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21"/>
        <w:gridCol w:w="4621"/>
      </w:tblGrid>
      <w:tr w:rsidR="00E91929" w:rsidTr="00E91929">
        <w:tc>
          <w:tcPr>
            <w:tcW w:w="4621" w:type="dxa"/>
          </w:tcPr>
          <w:p w:rsidR="00E91929" w:rsidRPr="00D941EA" w:rsidRDefault="00E91929" w:rsidP="00E91929">
            <w:pPr>
              <w:rPr>
                <w:rFonts w:ascii="Verdana" w:hAnsi="Verdana"/>
                <w:b/>
                <w:color w:val="984806" w:themeColor="accent6" w:themeShade="80"/>
                <w:sz w:val="24"/>
                <w:szCs w:val="24"/>
              </w:rPr>
            </w:pPr>
            <w:r w:rsidRPr="00D941EA">
              <w:rPr>
                <w:rFonts w:ascii="Verdana" w:hAnsi="Verdana"/>
                <w:b/>
                <w:color w:val="984806" w:themeColor="accent6" w:themeShade="80"/>
                <w:sz w:val="24"/>
                <w:szCs w:val="24"/>
              </w:rPr>
              <w:t xml:space="preserve">Meeting of the Working Carers Employers </w:t>
            </w:r>
            <w:r w:rsidR="00A85DD5">
              <w:rPr>
                <w:rFonts w:ascii="Verdana" w:hAnsi="Verdana"/>
                <w:b/>
                <w:color w:val="984806" w:themeColor="accent6" w:themeShade="80"/>
                <w:sz w:val="24"/>
                <w:szCs w:val="24"/>
              </w:rPr>
              <w:t>Forum</w:t>
            </w:r>
            <w:r w:rsidRPr="00D941EA">
              <w:rPr>
                <w:rFonts w:ascii="Verdana" w:hAnsi="Verdana"/>
                <w:b/>
                <w:color w:val="984806" w:themeColor="accent6" w:themeShade="80"/>
                <w:sz w:val="24"/>
                <w:szCs w:val="24"/>
              </w:rPr>
              <w:t xml:space="preserve"> </w:t>
            </w:r>
            <w:r w:rsidR="000C0E55">
              <w:rPr>
                <w:rFonts w:ascii="Verdana" w:hAnsi="Verdana"/>
                <w:b/>
                <w:color w:val="984806" w:themeColor="accent6" w:themeShade="80"/>
                <w:sz w:val="24"/>
                <w:szCs w:val="24"/>
              </w:rPr>
              <w:t xml:space="preserve">25 October </w:t>
            </w:r>
            <w:r w:rsidR="00CB5F8B">
              <w:rPr>
                <w:rFonts w:ascii="Verdana" w:hAnsi="Verdana"/>
                <w:b/>
                <w:color w:val="984806" w:themeColor="accent6" w:themeShade="80"/>
                <w:sz w:val="24"/>
                <w:szCs w:val="24"/>
              </w:rPr>
              <w:t xml:space="preserve"> </w:t>
            </w:r>
            <w:r w:rsidRPr="00D941EA">
              <w:rPr>
                <w:rFonts w:ascii="Verdana" w:hAnsi="Verdana"/>
                <w:b/>
                <w:color w:val="984806" w:themeColor="accent6" w:themeShade="80"/>
                <w:sz w:val="24"/>
                <w:szCs w:val="24"/>
              </w:rPr>
              <w:t>201</w:t>
            </w:r>
            <w:r w:rsidR="00285430">
              <w:rPr>
                <w:rFonts w:ascii="Verdana" w:hAnsi="Verdana"/>
                <w:b/>
                <w:color w:val="984806" w:themeColor="accent6" w:themeShade="80"/>
                <w:sz w:val="24"/>
                <w:szCs w:val="24"/>
              </w:rPr>
              <w:t>8</w:t>
            </w:r>
          </w:p>
          <w:p w:rsidR="00E91929" w:rsidRPr="00D941EA" w:rsidRDefault="00E91929">
            <w:pPr>
              <w:rPr>
                <w:rFonts w:ascii="Verdana" w:hAnsi="Verdana"/>
                <w:color w:val="984806" w:themeColor="accent6" w:themeShade="80"/>
              </w:rPr>
            </w:pPr>
          </w:p>
          <w:p w:rsidR="000C0E55" w:rsidRDefault="006F7FA4" w:rsidP="00E91929">
            <w:pPr>
              <w:rPr>
                <w:rFonts w:ascii="Verdana" w:hAnsi="Verdana"/>
                <w:color w:val="984806" w:themeColor="accent6" w:themeShade="80"/>
              </w:rPr>
            </w:pPr>
            <w:r>
              <w:rPr>
                <w:rFonts w:ascii="Verdana" w:hAnsi="Verdana"/>
                <w:color w:val="984806" w:themeColor="accent6" w:themeShade="80"/>
              </w:rPr>
              <w:t>Held at</w:t>
            </w:r>
          </w:p>
          <w:p w:rsidR="006F7FA4" w:rsidRDefault="006F7FA4" w:rsidP="00E91929">
            <w:pPr>
              <w:rPr>
                <w:rFonts w:ascii="Verdana" w:hAnsi="Verdana"/>
                <w:color w:val="984806" w:themeColor="accent6" w:themeShade="80"/>
              </w:rPr>
            </w:pPr>
            <w:r>
              <w:rPr>
                <w:rFonts w:ascii="Verdana" w:hAnsi="Verdana"/>
                <w:color w:val="984806" w:themeColor="accent6" w:themeShade="80"/>
              </w:rPr>
              <w:t xml:space="preserve"> </w:t>
            </w:r>
          </w:p>
          <w:p w:rsidR="00CB5F8B" w:rsidRPr="000C0E55" w:rsidRDefault="000C0E55" w:rsidP="00E91929">
            <w:pPr>
              <w:rPr>
                <w:rFonts w:ascii="Verdana" w:hAnsi="Verdana"/>
                <w:color w:val="984806" w:themeColor="accent6" w:themeShade="80"/>
              </w:rPr>
            </w:pPr>
            <w:r w:rsidRPr="000C0E55">
              <w:rPr>
                <w:rFonts w:ascii="Verdana" w:hAnsi="Verdana"/>
                <w:color w:val="984806" w:themeColor="accent6" w:themeShade="80"/>
              </w:rPr>
              <w:t xml:space="preserve">DWF: Bridgewater Place, 1 Water Lane, Leeds LS11 5DY    </w:t>
            </w:r>
          </w:p>
          <w:p w:rsidR="00285430" w:rsidRPr="00D941EA" w:rsidRDefault="00285430" w:rsidP="00E91929">
            <w:pPr>
              <w:rPr>
                <w:rFonts w:ascii="Verdana" w:hAnsi="Verdana"/>
                <w:color w:val="984806" w:themeColor="accent6" w:themeShade="80"/>
              </w:rPr>
            </w:pPr>
          </w:p>
          <w:p w:rsidR="00642988" w:rsidRPr="00D941EA" w:rsidRDefault="00642988" w:rsidP="00642988">
            <w:pPr>
              <w:rPr>
                <w:rFonts w:ascii="Verdana" w:hAnsi="Verdana"/>
                <w:b/>
                <w:color w:val="984806" w:themeColor="accent6" w:themeShade="80"/>
                <w:sz w:val="32"/>
                <w:szCs w:val="32"/>
              </w:rPr>
            </w:pPr>
          </w:p>
          <w:p w:rsidR="00E91929" w:rsidRDefault="00E91929" w:rsidP="00A85DD5">
            <w:pPr>
              <w:rPr>
                <w:rFonts w:ascii="Verdana" w:hAnsi="Verdana"/>
              </w:rPr>
            </w:pPr>
          </w:p>
        </w:tc>
        <w:tc>
          <w:tcPr>
            <w:tcW w:w="4621" w:type="dxa"/>
          </w:tcPr>
          <w:p w:rsidR="00E91929" w:rsidRDefault="00E91929">
            <w:pPr>
              <w:rPr>
                <w:rFonts w:ascii="Verdana" w:hAnsi="Verdana"/>
              </w:rPr>
            </w:pPr>
            <w:r>
              <w:rPr>
                <w:b/>
                <w:noProof/>
                <w:lang w:eastAsia="en-GB"/>
              </w:rPr>
              <w:drawing>
                <wp:inline distT="0" distB="0" distL="0" distR="0" wp14:anchorId="7518EF20" wp14:editId="589A9EFA">
                  <wp:extent cx="1562100" cy="1434952"/>
                  <wp:effectExtent l="0" t="0" r="0" b="0"/>
                  <wp:docPr id="1" name="Picture 1" descr="Z:\Admin Carers Leeds\A OPERATIONAL\Working Carers Dementia Project 2016\SUPPORTING_WORKING_CARER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 Carers Leeds\A OPERATIONAL\Working Carers Dementia Project 2016\SUPPORTING_WORKING_CARERS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2985" cy="1435765"/>
                          </a:xfrm>
                          <a:prstGeom prst="rect">
                            <a:avLst/>
                          </a:prstGeom>
                          <a:noFill/>
                          <a:ln>
                            <a:noFill/>
                          </a:ln>
                        </pic:spPr>
                      </pic:pic>
                    </a:graphicData>
                  </a:graphic>
                </wp:inline>
              </w:drawing>
            </w:r>
          </w:p>
        </w:tc>
      </w:tr>
    </w:tbl>
    <w:p w:rsidR="00F8059E" w:rsidRDefault="00F8059E">
      <w:pPr>
        <w:rPr>
          <w:rFonts w:ascii="Verdana" w:hAnsi="Verdana"/>
        </w:rPr>
      </w:pPr>
    </w:p>
    <w:p w:rsidR="00285430" w:rsidRDefault="00565C12">
      <w:pPr>
        <w:rPr>
          <w:rFonts w:ascii="Verdana" w:hAnsi="Verdana"/>
          <w:b/>
          <w:color w:val="984806" w:themeColor="accent6" w:themeShade="80"/>
          <w:sz w:val="32"/>
          <w:szCs w:val="32"/>
        </w:rPr>
      </w:pPr>
      <w:r>
        <w:rPr>
          <w:rFonts w:ascii="Verdana" w:hAnsi="Verdana"/>
          <w:b/>
          <w:color w:val="984806" w:themeColor="accent6" w:themeShade="80"/>
          <w:sz w:val="32"/>
          <w:szCs w:val="32"/>
        </w:rPr>
        <w:t>Summary of Discussion</w:t>
      </w:r>
    </w:p>
    <w:p w:rsidR="00565C12" w:rsidRDefault="00565C12" w:rsidP="00565C12">
      <w:pPr>
        <w:spacing w:after="0"/>
        <w:rPr>
          <w:rFonts w:ascii="Verdana" w:hAnsi="Verdana"/>
        </w:rPr>
      </w:pPr>
      <w:r>
        <w:rPr>
          <w:rFonts w:ascii="Verdana" w:hAnsi="Verdana"/>
        </w:rPr>
        <w:t>Present</w:t>
      </w:r>
    </w:p>
    <w:p w:rsidR="000C0E55" w:rsidRDefault="000C0E55" w:rsidP="00565C12">
      <w:pPr>
        <w:spacing w:after="0"/>
        <w:rPr>
          <w:rFonts w:ascii="Verdana" w:hAnsi="Verdana"/>
        </w:rPr>
      </w:pPr>
    </w:p>
    <w:p w:rsidR="004050F3" w:rsidRPr="004050F3" w:rsidRDefault="004050F3" w:rsidP="004050F3">
      <w:pPr>
        <w:spacing w:after="0" w:line="240" w:lineRule="auto"/>
        <w:rPr>
          <w:rFonts w:ascii="Verdana" w:hAnsi="Verdana"/>
        </w:rPr>
      </w:pPr>
      <w:r w:rsidRPr="004050F3">
        <w:rPr>
          <w:rFonts w:ascii="Verdana" w:hAnsi="Verdana"/>
        </w:rPr>
        <w:t>Ian Brooke Mawson</w:t>
      </w:r>
      <w:r w:rsidRPr="004050F3">
        <w:rPr>
          <w:rFonts w:ascii="Verdana" w:hAnsi="Verdana"/>
        </w:rPr>
        <w:tab/>
        <w:t>Leeds City Council</w:t>
      </w:r>
      <w:r w:rsidRPr="004050F3">
        <w:rPr>
          <w:rFonts w:ascii="Verdana" w:hAnsi="Verdana"/>
        </w:rPr>
        <w:tab/>
      </w:r>
    </w:p>
    <w:p w:rsidR="004050F3" w:rsidRPr="004050F3" w:rsidRDefault="004050F3" w:rsidP="004050F3">
      <w:pPr>
        <w:spacing w:after="0" w:line="240" w:lineRule="auto"/>
        <w:rPr>
          <w:rFonts w:ascii="Verdana" w:hAnsi="Verdana" w:cs="Tahoma"/>
          <w:lang w:val="en-US" w:eastAsia="en-GB"/>
        </w:rPr>
      </w:pPr>
      <w:r w:rsidRPr="004050F3">
        <w:rPr>
          <w:rFonts w:ascii="Verdana" w:hAnsi="Verdana" w:cs="Tahoma"/>
          <w:lang w:val="en-US" w:eastAsia="en-GB"/>
        </w:rPr>
        <w:t>Mej Chaudhry</w:t>
      </w:r>
      <w:r w:rsidRPr="004050F3">
        <w:rPr>
          <w:rFonts w:ascii="Verdana" w:hAnsi="Verdana" w:cs="Tahoma"/>
          <w:lang w:val="en-US" w:eastAsia="en-GB"/>
        </w:rPr>
        <w:tab/>
      </w:r>
      <w:r w:rsidRPr="004050F3">
        <w:rPr>
          <w:rFonts w:ascii="Verdana" w:hAnsi="Verdana" w:cs="Tahoma"/>
          <w:lang w:val="en-US" w:eastAsia="en-GB"/>
        </w:rPr>
        <w:tab/>
        <w:t>Leeds City Council</w:t>
      </w:r>
    </w:p>
    <w:p w:rsidR="004050F3" w:rsidRPr="004050F3" w:rsidRDefault="004050F3" w:rsidP="004050F3">
      <w:pPr>
        <w:spacing w:after="0" w:line="240" w:lineRule="auto"/>
        <w:rPr>
          <w:rFonts w:ascii="Verdana" w:hAnsi="Verdana"/>
        </w:rPr>
      </w:pPr>
      <w:r w:rsidRPr="004050F3">
        <w:rPr>
          <w:rFonts w:ascii="Verdana" w:hAnsi="Verdana"/>
        </w:rPr>
        <w:t>Tom Gaffney</w:t>
      </w:r>
      <w:r w:rsidRPr="004050F3">
        <w:rPr>
          <w:rFonts w:ascii="Verdana" w:hAnsi="Verdana"/>
        </w:rPr>
        <w:tab/>
      </w:r>
      <w:r w:rsidRPr="004050F3">
        <w:rPr>
          <w:rFonts w:ascii="Verdana" w:hAnsi="Verdana"/>
        </w:rPr>
        <w:tab/>
      </w:r>
      <w:r>
        <w:rPr>
          <w:rFonts w:ascii="Verdana" w:hAnsi="Verdana"/>
        </w:rPr>
        <w:tab/>
      </w:r>
      <w:r w:rsidRPr="004050F3">
        <w:rPr>
          <w:rFonts w:ascii="Verdana" w:hAnsi="Verdana"/>
        </w:rPr>
        <w:t>British Gas</w:t>
      </w:r>
      <w:r w:rsidRPr="004050F3">
        <w:rPr>
          <w:rFonts w:ascii="Verdana" w:hAnsi="Verdana"/>
        </w:rPr>
        <w:tab/>
      </w:r>
      <w:r w:rsidRPr="004050F3">
        <w:rPr>
          <w:rFonts w:ascii="Verdana" w:hAnsi="Verdana"/>
        </w:rPr>
        <w:tab/>
      </w:r>
      <w:r w:rsidRPr="004050F3">
        <w:rPr>
          <w:rFonts w:ascii="Verdana" w:hAnsi="Verdana"/>
        </w:rPr>
        <w:tab/>
      </w:r>
    </w:p>
    <w:p w:rsidR="004050F3" w:rsidRPr="004050F3" w:rsidRDefault="004050F3" w:rsidP="004050F3">
      <w:pPr>
        <w:spacing w:after="0" w:line="240" w:lineRule="auto"/>
        <w:rPr>
          <w:rFonts w:ascii="Verdana" w:hAnsi="Verdana"/>
        </w:rPr>
      </w:pPr>
      <w:r w:rsidRPr="004050F3">
        <w:rPr>
          <w:rFonts w:ascii="Verdana" w:hAnsi="Verdana"/>
        </w:rPr>
        <w:t xml:space="preserve">Stephanie Turner  </w:t>
      </w:r>
      <w:r w:rsidRPr="004050F3">
        <w:rPr>
          <w:rFonts w:ascii="Verdana" w:hAnsi="Verdana"/>
        </w:rPr>
        <w:tab/>
      </w:r>
      <w:r>
        <w:rPr>
          <w:rFonts w:ascii="Verdana" w:hAnsi="Verdana"/>
        </w:rPr>
        <w:tab/>
      </w:r>
      <w:r w:rsidRPr="004050F3">
        <w:rPr>
          <w:rFonts w:ascii="Verdana" w:hAnsi="Verdana"/>
        </w:rPr>
        <w:t>British Gas</w:t>
      </w:r>
      <w:r w:rsidRPr="004050F3">
        <w:rPr>
          <w:rFonts w:ascii="Verdana" w:hAnsi="Verdana"/>
        </w:rPr>
        <w:tab/>
      </w:r>
    </w:p>
    <w:p w:rsidR="004050F3" w:rsidRPr="004050F3" w:rsidRDefault="004050F3" w:rsidP="004050F3">
      <w:pPr>
        <w:spacing w:after="0" w:line="240" w:lineRule="auto"/>
        <w:rPr>
          <w:rFonts w:ascii="Verdana" w:hAnsi="Verdana"/>
        </w:rPr>
      </w:pPr>
      <w:r w:rsidRPr="004050F3">
        <w:rPr>
          <w:rFonts w:ascii="Verdana" w:hAnsi="Verdana"/>
        </w:rPr>
        <w:t>Sarah Sutherland</w:t>
      </w:r>
      <w:r w:rsidRPr="004050F3">
        <w:rPr>
          <w:rFonts w:ascii="Verdana" w:hAnsi="Verdana"/>
        </w:rPr>
        <w:tab/>
      </w:r>
      <w:r>
        <w:rPr>
          <w:rFonts w:ascii="Verdana" w:hAnsi="Verdana"/>
        </w:rPr>
        <w:tab/>
      </w:r>
      <w:r w:rsidRPr="004050F3">
        <w:rPr>
          <w:rFonts w:ascii="Verdana" w:hAnsi="Verdana"/>
        </w:rPr>
        <w:t>University of Leeds</w:t>
      </w:r>
      <w:r w:rsidRPr="004050F3">
        <w:rPr>
          <w:rFonts w:ascii="Verdana" w:hAnsi="Verdana"/>
        </w:rPr>
        <w:tab/>
      </w:r>
    </w:p>
    <w:p w:rsidR="004050F3" w:rsidRPr="004050F3" w:rsidRDefault="004050F3" w:rsidP="004050F3">
      <w:pPr>
        <w:spacing w:after="0" w:line="240" w:lineRule="auto"/>
        <w:rPr>
          <w:rFonts w:ascii="Verdana" w:hAnsi="Verdana"/>
        </w:rPr>
      </w:pPr>
      <w:r w:rsidRPr="004050F3">
        <w:rPr>
          <w:rFonts w:ascii="Verdana" w:hAnsi="Verdana"/>
        </w:rPr>
        <w:t>Helen Smith</w:t>
      </w:r>
      <w:r w:rsidRPr="004050F3">
        <w:rPr>
          <w:rFonts w:ascii="Verdana" w:hAnsi="Verdana"/>
        </w:rPr>
        <w:tab/>
      </w:r>
      <w:r w:rsidRPr="004050F3">
        <w:rPr>
          <w:rFonts w:ascii="Verdana" w:hAnsi="Verdana"/>
        </w:rPr>
        <w:tab/>
      </w:r>
      <w:r>
        <w:rPr>
          <w:rFonts w:ascii="Verdana" w:hAnsi="Verdana"/>
        </w:rPr>
        <w:tab/>
      </w:r>
      <w:r w:rsidRPr="004050F3">
        <w:rPr>
          <w:rFonts w:ascii="Verdana" w:hAnsi="Verdana"/>
        </w:rPr>
        <w:t xml:space="preserve">St </w:t>
      </w:r>
      <w:proofErr w:type="spellStart"/>
      <w:r w:rsidRPr="004050F3">
        <w:rPr>
          <w:rFonts w:ascii="Verdana" w:hAnsi="Verdana"/>
        </w:rPr>
        <w:t>Gemmas</w:t>
      </w:r>
      <w:proofErr w:type="spellEnd"/>
      <w:r w:rsidRPr="004050F3">
        <w:rPr>
          <w:rFonts w:ascii="Verdana" w:hAnsi="Verdana"/>
        </w:rPr>
        <w:t xml:space="preserve"> Hospice</w:t>
      </w:r>
      <w:r w:rsidRPr="004050F3">
        <w:rPr>
          <w:rFonts w:ascii="Verdana" w:hAnsi="Verdana"/>
        </w:rPr>
        <w:tab/>
      </w:r>
    </w:p>
    <w:p w:rsidR="004050F3" w:rsidRPr="004050F3" w:rsidRDefault="004050F3" w:rsidP="004050F3">
      <w:pPr>
        <w:spacing w:after="0" w:line="240" w:lineRule="auto"/>
        <w:rPr>
          <w:rFonts w:ascii="Verdana" w:hAnsi="Verdana" w:cs="Tahoma"/>
          <w:lang w:val="en-US" w:eastAsia="en-GB"/>
        </w:rPr>
      </w:pPr>
      <w:r w:rsidRPr="004050F3">
        <w:rPr>
          <w:rFonts w:ascii="Verdana" w:hAnsi="Verdana" w:cs="Tahoma"/>
          <w:lang w:val="en-US" w:eastAsia="en-GB"/>
        </w:rPr>
        <w:t>Russel Thomas</w:t>
      </w:r>
      <w:r w:rsidRPr="004050F3">
        <w:rPr>
          <w:rFonts w:ascii="Verdana" w:hAnsi="Verdana" w:cs="Tahoma"/>
          <w:lang w:val="en-US" w:eastAsia="en-GB"/>
        </w:rPr>
        <w:tab/>
      </w:r>
      <w:r w:rsidRPr="004050F3">
        <w:rPr>
          <w:rFonts w:ascii="Verdana" w:hAnsi="Verdana" w:cs="Tahoma"/>
          <w:lang w:val="en-US" w:eastAsia="en-GB"/>
        </w:rPr>
        <w:tab/>
        <w:t>Direct Line Group</w:t>
      </w:r>
    </w:p>
    <w:p w:rsidR="004050F3" w:rsidRPr="004050F3" w:rsidRDefault="004050F3" w:rsidP="004050F3">
      <w:pPr>
        <w:spacing w:after="0" w:line="240" w:lineRule="auto"/>
        <w:rPr>
          <w:rFonts w:ascii="Verdana" w:hAnsi="Verdana" w:cs="Tahoma"/>
          <w:lang w:val="en-US" w:eastAsia="en-GB"/>
        </w:rPr>
      </w:pPr>
      <w:r w:rsidRPr="004050F3">
        <w:rPr>
          <w:rFonts w:ascii="Verdana" w:hAnsi="Verdana" w:cs="Tahoma"/>
          <w:lang w:val="en-US" w:eastAsia="en-GB"/>
        </w:rPr>
        <w:t>John Bradfield</w:t>
      </w:r>
      <w:r w:rsidRPr="004050F3">
        <w:rPr>
          <w:rFonts w:ascii="Verdana" w:hAnsi="Verdana" w:cs="Tahoma"/>
          <w:lang w:val="en-US" w:eastAsia="en-GB"/>
        </w:rPr>
        <w:tab/>
      </w:r>
      <w:r w:rsidRPr="004050F3">
        <w:rPr>
          <w:rFonts w:ascii="Verdana" w:hAnsi="Verdana" w:cs="Tahoma"/>
          <w:lang w:val="en-US" w:eastAsia="en-GB"/>
        </w:rPr>
        <w:tab/>
        <w:t>West Yorkshire Police</w:t>
      </w:r>
      <w:r w:rsidRPr="004050F3">
        <w:rPr>
          <w:rFonts w:ascii="Verdana" w:hAnsi="Verdana" w:cs="Tahoma"/>
          <w:lang w:val="en-US" w:eastAsia="en-GB"/>
        </w:rPr>
        <w:tab/>
      </w:r>
    </w:p>
    <w:p w:rsidR="004050F3" w:rsidRPr="004050F3" w:rsidRDefault="004050F3" w:rsidP="004050F3">
      <w:pPr>
        <w:spacing w:after="0" w:line="240" w:lineRule="auto"/>
        <w:rPr>
          <w:rFonts w:ascii="Verdana" w:hAnsi="Verdana" w:cs="Tahoma"/>
          <w:lang w:val="en-US" w:eastAsia="en-GB"/>
        </w:rPr>
      </w:pPr>
      <w:r w:rsidRPr="004050F3">
        <w:rPr>
          <w:rFonts w:ascii="Verdana" w:hAnsi="Verdana" w:cs="Tahoma"/>
          <w:lang w:val="en-US" w:eastAsia="en-GB"/>
        </w:rPr>
        <w:t>Rebecca Smith</w:t>
      </w:r>
      <w:r w:rsidRPr="004050F3">
        <w:rPr>
          <w:rFonts w:ascii="Verdana" w:hAnsi="Verdana" w:cs="Tahoma"/>
          <w:lang w:val="en-US" w:eastAsia="en-GB"/>
        </w:rPr>
        <w:tab/>
      </w:r>
      <w:r w:rsidRPr="004050F3">
        <w:rPr>
          <w:rFonts w:ascii="Verdana" w:hAnsi="Verdana" w:cs="Tahoma"/>
          <w:lang w:val="en-US" w:eastAsia="en-GB"/>
        </w:rPr>
        <w:tab/>
        <w:t>NHS England</w:t>
      </w:r>
    </w:p>
    <w:p w:rsidR="004050F3" w:rsidRPr="004050F3" w:rsidRDefault="004050F3" w:rsidP="004050F3">
      <w:pPr>
        <w:spacing w:after="0" w:line="240" w:lineRule="auto"/>
        <w:rPr>
          <w:rFonts w:ascii="Verdana" w:hAnsi="Verdana" w:cs="Tahoma"/>
          <w:lang w:val="en-US" w:eastAsia="en-GB"/>
        </w:rPr>
      </w:pPr>
      <w:r w:rsidRPr="004050F3">
        <w:rPr>
          <w:rFonts w:ascii="Verdana" w:hAnsi="Verdana" w:cs="Tahoma"/>
          <w:lang w:val="en-US" w:eastAsia="en-GB"/>
        </w:rPr>
        <w:t xml:space="preserve">Paul </w:t>
      </w:r>
      <w:proofErr w:type="spellStart"/>
      <w:r w:rsidRPr="004050F3">
        <w:rPr>
          <w:rFonts w:ascii="Verdana" w:hAnsi="Verdana" w:cs="Tahoma"/>
          <w:lang w:val="en-US" w:eastAsia="en-GB"/>
        </w:rPr>
        <w:t>Morrin</w:t>
      </w:r>
      <w:proofErr w:type="spellEnd"/>
      <w:r w:rsidRPr="004050F3">
        <w:rPr>
          <w:rFonts w:ascii="Verdana" w:hAnsi="Verdana" w:cs="Tahoma"/>
          <w:lang w:val="en-US" w:eastAsia="en-GB"/>
        </w:rPr>
        <w:tab/>
      </w:r>
      <w:r w:rsidRPr="004050F3">
        <w:rPr>
          <w:rFonts w:ascii="Verdana" w:hAnsi="Verdana" w:cs="Tahoma"/>
          <w:lang w:val="en-US" w:eastAsia="en-GB"/>
        </w:rPr>
        <w:tab/>
      </w:r>
      <w:r>
        <w:rPr>
          <w:rFonts w:ascii="Verdana" w:hAnsi="Verdana" w:cs="Tahoma"/>
          <w:lang w:val="en-US" w:eastAsia="en-GB"/>
        </w:rPr>
        <w:tab/>
      </w:r>
      <w:r w:rsidRPr="004050F3">
        <w:rPr>
          <w:rFonts w:ascii="Verdana" w:hAnsi="Verdana" w:cs="Tahoma"/>
          <w:lang w:val="en-US" w:eastAsia="en-GB"/>
        </w:rPr>
        <w:t>NHS Trust</w:t>
      </w:r>
      <w:r w:rsidRPr="004050F3">
        <w:rPr>
          <w:rFonts w:ascii="Verdana" w:hAnsi="Verdana" w:cs="Tahoma"/>
          <w:lang w:val="en-US" w:eastAsia="en-GB"/>
        </w:rPr>
        <w:tab/>
      </w:r>
      <w:r w:rsidRPr="004050F3">
        <w:rPr>
          <w:rFonts w:ascii="Verdana" w:hAnsi="Verdana" w:cs="Tahoma"/>
          <w:lang w:val="en-US" w:eastAsia="en-GB"/>
        </w:rPr>
        <w:tab/>
      </w:r>
      <w:r w:rsidRPr="004050F3">
        <w:rPr>
          <w:rFonts w:ascii="Verdana" w:hAnsi="Verdana" w:cs="Tahoma"/>
          <w:lang w:val="en-US" w:eastAsia="en-GB"/>
        </w:rPr>
        <w:tab/>
      </w:r>
    </w:p>
    <w:p w:rsidR="004050F3" w:rsidRPr="004050F3" w:rsidRDefault="004050F3" w:rsidP="004050F3">
      <w:pPr>
        <w:spacing w:after="0" w:line="240" w:lineRule="auto"/>
        <w:rPr>
          <w:rFonts w:ascii="Verdana" w:hAnsi="Verdana" w:cs="Tahoma"/>
          <w:lang w:val="en-US" w:eastAsia="en-GB"/>
        </w:rPr>
      </w:pPr>
      <w:r w:rsidRPr="004050F3">
        <w:rPr>
          <w:rFonts w:ascii="Verdana" w:hAnsi="Verdana" w:cs="Tahoma"/>
          <w:lang w:val="en-US" w:eastAsia="en-GB"/>
        </w:rPr>
        <w:t>Gillian Storm</w:t>
      </w:r>
      <w:r w:rsidRPr="004050F3">
        <w:rPr>
          <w:rFonts w:ascii="Verdana" w:hAnsi="Verdana" w:cs="Tahoma"/>
          <w:lang w:val="en-US" w:eastAsia="en-GB"/>
        </w:rPr>
        <w:tab/>
      </w:r>
      <w:r w:rsidRPr="004050F3">
        <w:rPr>
          <w:rFonts w:ascii="Verdana" w:hAnsi="Verdana" w:cs="Tahoma"/>
          <w:lang w:val="en-US" w:eastAsia="en-GB"/>
        </w:rPr>
        <w:tab/>
      </w:r>
      <w:r>
        <w:rPr>
          <w:rFonts w:ascii="Verdana" w:hAnsi="Verdana" w:cs="Tahoma"/>
          <w:lang w:val="en-US" w:eastAsia="en-GB"/>
        </w:rPr>
        <w:tab/>
      </w:r>
      <w:r w:rsidRPr="004050F3">
        <w:rPr>
          <w:rFonts w:ascii="Verdana" w:hAnsi="Verdana" w:cs="Tahoma"/>
          <w:lang w:val="en-US" w:eastAsia="en-GB"/>
        </w:rPr>
        <w:t>DWF</w:t>
      </w:r>
      <w:r w:rsidRPr="004050F3">
        <w:rPr>
          <w:rFonts w:ascii="Verdana" w:hAnsi="Verdana" w:cs="Tahoma"/>
          <w:lang w:val="en-US" w:eastAsia="en-GB"/>
        </w:rPr>
        <w:tab/>
      </w:r>
      <w:r w:rsidRPr="004050F3">
        <w:rPr>
          <w:rFonts w:ascii="Verdana" w:hAnsi="Verdana" w:cs="Tahoma"/>
          <w:lang w:val="en-US" w:eastAsia="en-GB"/>
        </w:rPr>
        <w:tab/>
      </w:r>
      <w:r w:rsidRPr="004050F3">
        <w:rPr>
          <w:rFonts w:ascii="Verdana" w:hAnsi="Verdana" w:cs="Tahoma"/>
          <w:lang w:val="en-US" w:eastAsia="en-GB"/>
        </w:rPr>
        <w:tab/>
      </w:r>
      <w:r w:rsidRPr="004050F3">
        <w:rPr>
          <w:rFonts w:ascii="Verdana" w:hAnsi="Verdana" w:cs="Tahoma"/>
          <w:lang w:val="en-US" w:eastAsia="en-GB"/>
        </w:rPr>
        <w:tab/>
      </w:r>
    </w:p>
    <w:p w:rsidR="004050F3" w:rsidRPr="004050F3" w:rsidRDefault="004050F3" w:rsidP="004050F3">
      <w:pPr>
        <w:spacing w:after="0" w:line="240" w:lineRule="auto"/>
        <w:rPr>
          <w:rFonts w:ascii="Verdana" w:hAnsi="Verdana" w:cs="Tahoma"/>
          <w:lang w:val="en-US" w:eastAsia="en-GB"/>
        </w:rPr>
      </w:pPr>
      <w:r w:rsidRPr="004050F3">
        <w:rPr>
          <w:rFonts w:ascii="Verdana" w:hAnsi="Verdana" w:cs="Tahoma"/>
          <w:lang w:val="en-US" w:eastAsia="en-GB"/>
        </w:rPr>
        <w:t>Camilla Reese</w:t>
      </w:r>
      <w:r w:rsidRPr="004050F3">
        <w:rPr>
          <w:rFonts w:ascii="Verdana" w:hAnsi="Verdana" w:cs="Tahoma"/>
          <w:lang w:val="en-US" w:eastAsia="en-GB"/>
        </w:rPr>
        <w:tab/>
      </w:r>
      <w:r w:rsidRPr="004050F3">
        <w:rPr>
          <w:rFonts w:ascii="Verdana" w:hAnsi="Verdana" w:cs="Tahoma"/>
          <w:lang w:val="en-US" w:eastAsia="en-GB"/>
        </w:rPr>
        <w:tab/>
        <w:t xml:space="preserve">DWF  </w:t>
      </w:r>
      <w:r w:rsidRPr="004050F3">
        <w:rPr>
          <w:rFonts w:ascii="Verdana" w:hAnsi="Verdana" w:cs="Tahoma"/>
          <w:lang w:val="en-US" w:eastAsia="en-GB"/>
        </w:rPr>
        <w:tab/>
      </w:r>
      <w:r w:rsidRPr="004050F3">
        <w:rPr>
          <w:rFonts w:ascii="Verdana" w:hAnsi="Verdana" w:cs="Tahoma"/>
          <w:lang w:val="en-US" w:eastAsia="en-GB"/>
        </w:rPr>
        <w:tab/>
      </w:r>
      <w:r w:rsidRPr="004050F3">
        <w:rPr>
          <w:rFonts w:ascii="Verdana" w:hAnsi="Verdana" w:cs="Tahoma"/>
          <w:lang w:val="en-US" w:eastAsia="en-GB"/>
        </w:rPr>
        <w:tab/>
      </w:r>
      <w:r w:rsidRPr="004050F3">
        <w:rPr>
          <w:rFonts w:ascii="Verdana" w:hAnsi="Verdana" w:cs="Tahoma"/>
          <w:lang w:val="en-US" w:eastAsia="en-GB"/>
        </w:rPr>
        <w:tab/>
      </w:r>
      <w:r w:rsidRPr="004050F3">
        <w:rPr>
          <w:rFonts w:ascii="Verdana" w:hAnsi="Verdana" w:cs="Tahoma"/>
          <w:lang w:val="en-US" w:eastAsia="en-GB"/>
        </w:rPr>
        <w:tab/>
      </w:r>
    </w:p>
    <w:p w:rsidR="004050F3" w:rsidRPr="004050F3" w:rsidRDefault="004050F3" w:rsidP="004050F3">
      <w:pPr>
        <w:spacing w:after="0" w:line="240" w:lineRule="auto"/>
        <w:rPr>
          <w:rFonts w:ascii="Verdana" w:hAnsi="Verdana" w:cs="Tahoma"/>
          <w:lang w:val="en-US" w:eastAsia="en-GB"/>
        </w:rPr>
      </w:pPr>
      <w:r w:rsidRPr="004050F3">
        <w:rPr>
          <w:rFonts w:ascii="Verdana" w:hAnsi="Verdana" w:cs="Tahoma"/>
          <w:lang w:val="en-US" w:eastAsia="en-GB"/>
        </w:rPr>
        <w:t>Olivia Bell</w:t>
      </w:r>
      <w:r>
        <w:rPr>
          <w:rFonts w:ascii="Verdana" w:hAnsi="Verdana" w:cs="Tahoma"/>
          <w:lang w:val="en-US" w:eastAsia="en-GB"/>
        </w:rPr>
        <w:t xml:space="preserve"> </w:t>
      </w:r>
      <w:r w:rsidR="0014143A">
        <w:rPr>
          <w:rFonts w:ascii="Verdana" w:hAnsi="Verdana" w:cs="Tahoma"/>
          <w:lang w:val="en-US" w:eastAsia="en-GB"/>
        </w:rPr>
        <w:tab/>
      </w:r>
      <w:r>
        <w:rPr>
          <w:rFonts w:ascii="Verdana" w:hAnsi="Verdana" w:cs="Tahoma"/>
          <w:lang w:val="en-US" w:eastAsia="en-GB"/>
        </w:rPr>
        <w:t xml:space="preserve"> </w:t>
      </w:r>
      <w:r w:rsidRPr="004050F3">
        <w:rPr>
          <w:rFonts w:ascii="Verdana" w:hAnsi="Verdana" w:cs="Tahoma"/>
          <w:lang w:val="en-US" w:eastAsia="en-GB"/>
        </w:rPr>
        <w:tab/>
      </w:r>
      <w:r>
        <w:rPr>
          <w:rFonts w:ascii="Verdana" w:hAnsi="Verdana" w:cs="Tahoma"/>
          <w:lang w:val="en-US" w:eastAsia="en-GB"/>
        </w:rPr>
        <w:tab/>
      </w:r>
      <w:r w:rsidRPr="004050F3">
        <w:rPr>
          <w:rFonts w:ascii="Verdana" w:hAnsi="Verdana" w:cs="Tahoma"/>
          <w:lang w:val="en-US" w:eastAsia="en-GB"/>
        </w:rPr>
        <w:t>Irwin Mitchell</w:t>
      </w:r>
      <w:r w:rsidRPr="004050F3">
        <w:rPr>
          <w:rFonts w:ascii="Verdana" w:hAnsi="Verdana" w:cs="Tahoma"/>
          <w:lang w:val="en-US" w:eastAsia="en-GB"/>
        </w:rPr>
        <w:tab/>
      </w:r>
    </w:p>
    <w:p w:rsidR="004050F3" w:rsidRPr="004050F3" w:rsidRDefault="004050F3" w:rsidP="004050F3">
      <w:pPr>
        <w:spacing w:after="0" w:line="240" w:lineRule="auto"/>
        <w:rPr>
          <w:rFonts w:ascii="Verdana" w:hAnsi="Verdana" w:cs="Tahoma"/>
          <w:lang w:val="en-US" w:eastAsia="en-GB"/>
        </w:rPr>
      </w:pPr>
      <w:r w:rsidRPr="004050F3">
        <w:rPr>
          <w:rFonts w:ascii="Verdana" w:hAnsi="Verdana" w:cs="Tahoma"/>
          <w:lang w:val="en-US" w:eastAsia="en-GB"/>
        </w:rPr>
        <w:t>Linda Eades</w:t>
      </w:r>
      <w:r w:rsidRPr="004050F3">
        <w:rPr>
          <w:rFonts w:ascii="Verdana" w:hAnsi="Verdana" w:cs="Tahoma"/>
          <w:lang w:val="en-US" w:eastAsia="en-GB"/>
        </w:rPr>
        <w:tab/>
      </w:r>
      <w:r w:rsidRPr="004050F3">
        <w:rPr>
          <w:rFonts w:ascii="Verdana" w:hAnsi="Verdana" w:cs="Tahoma"/>
          <w:lang w:val="en-US" w:eastAsia="en-GB"/>
        </w:rPr>
        <w:tab/>
      </w:r>
      <w:r>
        <w:rPr>
          <w:rFonts w:ascii="Verdana" w:hAnsi="Verdana" w:cs="Tahoma"/>
          <w:lang w:val="en-US" w:eastAsia="en-GB"/>
        </w:rPr>
        <w:tab/>
      </w:r>
      <w:r w:rsidRPr="004050F3">
        <w:rPr>
          <w:rFonts w:ascii="Verdana" w:hAnsi="Verdana" w:cs="Tahoma"/>
          <w:lang w:val="en-US" w:eastAsia="en-GB"/>
        </w:rPr>
        <w:t>Civil Service Charity</w:t>
      </w:r>
      <w:r w:rsidRPr="004050F3">
        <w:rPr>
          <w:rFonts w:ascii="Verdana" w:hAnsi="Verdana" w:cs="Tahoma"/>
          <w:lang w:val="en-US" w:eastAsia="en-GB"/>
        </w:rPr>
        <w:tab/>
      </w:r>
    </w:p>
    <w:p w:rsidR="004050F3" w:rsidRPr="004050F3" w:rsidRDefault="004050F3" w:rsidP="004050F3">
      <w:pPr>
        <w:spacing w:after="0" w:line="240" w:lineRule="auto"/>
        <w:rPr>
          <w:rFonts w:ascii="Verdana" w:hAnsi="Verdana" w:cs="Tahoma"/>
          <w:lang w:val="en-US" w:eastAsia="en-GB"/>
        </w:rPr>
      </w:pPr>
      <w:r w:rsidRPr="004050F3">
        <w:rPr>
          <w:rFonts w:ascii="Verdana" w:hAnsi="Verdana" w:cs="Tahoma"/>
          <w:lang w:val="en-US" w:eastAsia="en-GB"/>
        </w:rPr>
        <w:t>Andy Moody</w:t>
      </w:r>
      <w:r w:rsidRPr="004050F3">
        <w:rPr>
          <w:rFonts w:ascii="Verdana" w:hAnsi="Verdana" w:cs="Tahoma"/>
          <w:lang w:val="en-US" w:eastAsia="en-GB"/>
        </w:rPr>
        <w:tab/>
      </w:r>
      <w:r w:rsidRPr="004050F3">
        <w:rPr>
          <w:rFonts w:ascii="Verdana" w:hAnsi="Verdana" w:cs="Tahoma"/>
          <w:lang w:val="en-US" w:eastAsia="en-GB"/>
        </w:rPr>
        <w:tab/>
      </w:r>
      <w:r>
        <w:rPr>
          <w:rFonts w:ascii="Verdana" w:hAnsi="Verdana" w:cs="Tahoma"/>
          <w:lang w:val="en-US" w:eastAsia="en-GB"/>
        </w:rPr>
        <w:tab/>
      </w:r>
      <w:r w:rsidRPr="004050F3">
        <w:rPr>
          <w:rFonts w:ascii="Verdana" w:hAnsi="Verdana" w:cs="Tahoma"/>
          <w:lang w:val="en-US" w:eastAsia="en-GB"/>
        </w:rPr>
        <w:t>DWP</w:t>
      </w:r>
      <w:r w:rsidRPr="004050F3">
        <w:rPr>
          <w:rFonts w:ascii="Verdana" w:hAnsi="Verdana" w:cs="Tahoma"/>
          <w:lang w:val="en-US" w:eastAsia="en-GB"/>
        </w:rPr>
        <w:tab/>
      </w:r>
    </w:p>
    <w:p w:rsidR="004050F3" w:rsidRPr="004050F3" w:rsidRDefault="004050F3" w:rsidP="004050F3">
      <w:pPr>
        <w:spacing w:after="0" w:line="240" w:lineRule="auto"/>
        <w:rPr>
          <w:rFonts w:ascii="Verdana" w:hAnsi="Verdana" w:cs="Tahoma"/>
          <w:lang w:val="en-US" w:eastAsia="en-GB"/>
        </w:rPr>
      </w:pPr>
      <w:r w:rsidRPr="004050F3">
        <w:rPr>
          <w:rFonts w:ascii="Verdana" w:hAnsi="Verdana" w:cs="Tahoma"/>
          <w:lang w:val="en-US" w:eastAsia="en-GB"/>
        </w:rPr>
        <w:t>Alison Munro</w:t>
      </w:r>
      <w:r w:rsidRPr="004050F3">
        <w:rPr>
          <w:rFonts w:ascii="Verdana" w:hAnsi="Verdana" w:cs="Tahoma"/>
          <w:lang w:val="en-US" w:eastAsia="en-GB"/>
        </w:rPr>
        <w:tab/>
      </w:r>
      <w:r w:rsidRPr="004050F3">
        <w:rPr>
          <w:rFonts w:ascii="Verdana" w:hAnsi="Verdana" w:cs="Tahoma"/>
          <w:lang w:val="en-US" w:eastAsia="en-GB"/>
        </w:rPr>
        <w:tab/>
      </w:r>
      <w:r>
        <w:rPr>
          <w:rFonts w:ascii="Verdana" w:hAnsi="Verdana" w:cs="Tahoma"/>
          <w:lang w:val="en-US" w:eastAsia="en-GB"/>
        </w:rPr>
        <w:tab/>
      </w:r>
      <w:r w:rsidRPr="004050F3">
        <w:rPr>
          <w:rFonts w:ascii="Verdana" w:hAnsi="Verdana" w:cs="Tahoma"/>
          <w:lang w:val="en-US" w:eastAsia="en-GB"/>
        </w:rPr>
        <w:t>Leeds Teaching Hospitals</w:t>
      </w:r>
      <w:r w:rsidRPr="004050F3">
        <w:rPr>
          <w:rFonts w:ascii="Verdana" w:hAnsi="Verdana" w:cs="Tahoma"/>
          <w:lang w:val="en-US" w:eastAsia="en-GB"/>
        </w:rPr>
        <w:tab/>
      </w:r>
    </w:p>
    <w:p w:rsidR="004050F3" w:rsidRPr="004050F3" w:rsidRDefault="004050F3" w:rsidP="004050F3">
      <w:pPr>
        <w:spacing w:after="0" w:line="240" w:lineRule="auto"/>
        <w:rPr>
          <w:rFonts w:ascii="Verdana" w:hAnsi="Verdana" w:cs="Tahoma"/>
          <w:lang w:val="en-US" w:eastAsia="en-GB"/>
        </w:rPr>
      </w:pPr>
      <w:r w:rsidRPr="004050F3">
        <w:rPr>
          <w:rFonts w:ascii="Verdana" w:hAnsi="Verdana" w:cs="Tahoma"/>
          <w:lang w:val="en-US" w:eastAsia="en-GB"/>
        </w:rPr>
        <w:t>Maxine Broomhead</w:t>
      </w:r>
      <w:r w:rsidRPr="004050F3">
        <w:rPr>
          <w:rFonts w:ascii="Verdana" w:hAnsi="Verdana" w:cs="Tahoma"/>
          <w:lang w:val="en-US" w:eastAsia="en-GB"/>
        </w:rPr>
        <w:tab/>
      </w:r>
      <w:r>
        <w:rPr>
          <w:rFonts w:ascii="Verdana" w:hAnsi="Verdana" w:cs="Tahoma"/>
          <w:lang w:val="en-US" w:eastAsia="en-GB"/>
        </w:rPr>
        <w:tab/>
      </w:r>
      <w:r w:rsidRPr="004050F3">
        <w:rPr>
          <w:rFonts w:ascii="Verdana" w:hAnsi="Verdana" w:cs="Tahoma"/>
          <w:lang w:val="en-US" w:eastAsia="en-GB"/>
        </w:rPr>
        <w:t>HMRC</w:t>
      </w:r>
      <w:r w:rsidRPr="004050F3">
        <w:rPr>
          <w:rFonts w:ascii="Verdana" w:hAnsi="Verdana" w:cs="Tahoma"/>
          <w:lang w:val="en-US" w:eastAsia="en-GB"/>
        </w:rPr>
        <w:tab/>
      </w:r>
      <w:r w:rsidRPr="004050F3">
        <w:rPr>
          <w:rFonts w:ascii="Verdana" w:hAnsi="Verdana" w:cs="Tahoma"/>
          <w:lang w:val="en-US" w:eastAsia="en-GB"/>
        </w:rPr>
        <w:tab/>
      </w:r>
      <w:r w:rsidRPr="004050F3">
        <w:rPr>
          <w:rFonts w:ascii="Verdana" w:hAnsi="Verdana" w:cs="Tahoma"/>
          <w:lang w:val="en-US" w:eastAsia="en-GB"/>
        </w:rPr>
        <w:tab/>
      </w:r>
      <w:r w:rsidRPr="004050F3">
        <w:rPr>
          <w:rFonts w:ascii="Verdana" w:hAnsi="Verdana" w:cs="Tahoma"/>
          <w:lang w:val="en-US" w:eastAsia="en-GB"/>
        </w:rPr>
        <w:tab/>
      </w:r>
    </w:p>
    <w:p w:rsidR="004050F3" w:rsidRPr="004050F3" w:rsidRDefault="004050F3" w:rsidP="004050F3">
      <w:pPr>
        <w:spacing w:after="0" w:line="240" w:lineRule="auto"/>
        <w:rPr>
          <w:rFonts w:ascii="Verdana" w:hAnsi="Verdana" w:cs="Tahoma"/>
          <w:lang w:val="en-US" w:eastAsia="en-GB"/>
        </w:rPr>
      </w:pPr>
      <w:r w:rsidRPr="004050F3">
        <w:rPr>
          <w:rFonts w:ascii="Verdana" w:hAnsi="Verdana" w:cs="Tahoma"/>
          <w:lang w:val="en-US" w:eastAsia="en-GB"/>
        </w:rPr>
        <w:t xml:space="preserve">Katie Wynn </w:t>
      </w:r>
      <w:r w:rsidR="0014143A">
        <w:rPr>
          <w:rFonts w:ascii="Verdana" w:hAnsi="Verdana" w:cs="Tahoma"/>
          <w:lang w:val="en-US" w:eastAsia="en-GB"/>
        </w:rPr>
        <w:tab/>
      </w:r>
      <w:r w:rsidRPr="004050F3">
        <w:rPr>
          <w:rFonts w:ascii="Verdana" w:hAnsi="Verdana" w:cs="Tahoma"/>
          <w:lang w:val="en-US" w:eastAsia="en-GB"/>
        </w:rPr>
        <w:tab/>
      </w:r>
      <w:r>
        <w:rPr>
          <w:rFonts w:ascii="Verdana" w:hAnsi="Verdana" w:cs="Tahoma"/>
          <w:lang w:val="en-US" w:eastAsia="en-GB"/>
        </w:rPr>
        <w:tab/>
      </w:r>
      <w:r w:rsidRPr="004050F3">
        <w:rPr>
          <w:rFonts w:ascii="Verdana" w:hAnsi="Verdana" w:cs="Tahoma"/>
          <w:lang w:val="en-US" w:eastAsia="en-GB"/>
        </w:rPr>
        <w:t>ASDA</w:t>
      </w:r>
      <w:r w:rsidRPr="004050F3">
        <w:rPr>
          <w:rFonts w:ascii="Verdana" w:hAnsi="Verdana" w:cs="Tahoma"/>
          <w:lang w:val="en-US" w:eastAsia="en-GB"/>
        </w:rPr>
        <w:tab/>
      </w:r>
      <w:r w:rsidRPr="004050F3">
        <w:rPr>
          <w:rFonts w:ascii="Verdana" w:hAnsi="Verdana" w:cs="Tahoma"/>
          <w:lang w:val="en-US" w:eastAsia="en-GB"/>
        </w:rPr>
        <w:tab/>
      </w:r>
      <w:r w:rsidRPr="004050F3">
        <w:rPr>
          <w:rFonts w:ascii="Verdana" w:hAnsi="Verdana" w:cs="Tahoma"/>
          <w:lang w:val="en-US" w:eastAsia="en-GB"/>
        </w:rPr>
        <w:tab/>
      </w:r>
      <w:r w:rsidRPr="004050F3">
        <w:rPr>
          <w:rFonts w:ascii="Verdana" w:hAnsi="Verdana" w:cs="Tahoma"/>
          <w:lang w:val="en-US" w:eastAsia="en-GB"/>
        </w:rPr>
        <w:tab/>
      </w:r>
      <w:r w:rsidRPr="004050F3">
        <w:rPr>
          <w:rFonts w:ascii="Verdana" w:hAnsi="Verdana" w:cs="Tahoma"/>
          <w:lang w:val="en-US" w:eastAsia="en-GB"/>
        </w:rPr>
        <w:tab/>
      </w:r>
      <w:r w:rsidRPr="004050F3">
        <w:rPr>
          <w:rFonts w:ascii="Verdana" w:hAnsi="Verdana" w:cs="Tahoma"/>
          <w:lang w:val="en-US" w:eastAsia="en-GB"/>
        </w:rPr>
        <w:tab/>
      </w:r>
      <w:r w:rsidRPr="004050F3">
        <w:rPr>
          <w:rFonts w:ascii="Verdana" w:hAnsi="Verdana" w:cs="Tahoma"/>
          <w:lang w:val="en-US" w:eastAsia="en-GB"/>
        </w:rPr>
        <w:tab/>
      </w:r>
    </w:p>
    <w:p w:rsidR="004050F3" w:rsidRPr="004050F3" w:rsidRDefault="004050F3" w:rsidP="004050F3">
      <w:pPr>
        <w:spacing w:after="0" w:line="240" w:lineRule="auto"/>
        <w:rPr>
          <w:rFonts w:ascii="Verdana" w:hAnsi="Verdana" w:cs="Tahoma"/>
          <w:lang w:val="en-US" w:eastAsia="en-GB"/>
        </w:rPr>
      </w:pPr>
      <w:r w:rsidRPr="004050F3">
        <w:rPr>
          <w:rFonts w:ascii="Verdana" w:hAnsi="Verdana" w:cs="Tahoma"/>
          <w:lang w:val="en-US" w:eastAsia="en-GB"/>
        </w:rPr>
        <w:t>Diane Newton</w:t>
      </w:r>
      <w:r w:rsidR="0014143A">
        <w:rPr>
          <w:rFonts w:ascii="Verdana" w:hAnsi="Verdana" w:cs="Tahoma"/>
          <w:lang w:val="en-US" w:eastAsia="en-GB"/>
        </w:rPr>
        <w:tab/>
      </w:r>
      <w:r w:rsidRPr="004050F3">
        <w:rPr>
          <w:rFonts w:ascii="Verdana" w:hAnsi="Verdana" w:cs="Tahoma"/>
          <w:lang w:val="en-US" w:eastAsia="en-GB"/>
        </w:rPr>
        <w:tab/>
        <w:t>Leeds College of Music</w:t>
      </w:r>
      <w:r w:rsidRPr="004050F3">
        <w:rPr>
          <w:rFonts w:ascii="Verdana" w:hAnsi="Verdana" w:cs="Tahoma"/>
          <w:lang w:val="en-US" w:eastAsia="en-GB"/>
        </w:rPr>
        <w:tab/>
      </w:r>
      <w:r w:rsidRPr="004050F3">
        <w:rPr>
          <w:rFonts w:ascii="Verdana" w:hAnsi="Verdana" w:cs="Tahoma"/>
          <w:lang w:val="en-US" w:eastAsia="en-GB"/>
        </w:rPr>
        <w:tab/>
      </w:r>
    </w:p>
    <w:p w:rsidR="004050F3" w:rsidRPr="004050F3" w:rsidRDefault="004050F3" w:rsidP="004050F3">
      <w:pPr>
        <w:spacing w:after="0" w:line="240" w:lineRule="auto"/>
        <w:rPr>
          <w:rFonts w:ascii="Verdana" w:hAnsi="Verdana" w:cs="Tahoma"/>
          <w:lang w:val="en-US" w:eastAsia="en-GB"/>
        </w:rPr>
      </w:pPr>
      <w:r w:rsidRPr="004050F3">
        <w:rPr>
          <w:rFonts w:ascii="Verdana" w:hAnsi="Verdana" w:cs="Tahoma"/>
          <w:lang w:val="en-US" w:eastAsia="en-GB"/>
        </w:rPr>
        <w:t>Andrew Walsh</w:t>
      </w:r>
      <w:r w:rsidRPr="004050F3">
        <w:rPr>
          <w:rFonts w:ascii="Verdana" w:hAnsi="Verdana" w:cs="Tahoma"/>
          <w:lang w:val="en-US" w:eastAsia="en-GB"/>
        </w:rPr>
        <w:tab/>
      </w:r>
      <w:r w:rsidRPr="004050F3">
        <w:rPr>
          <w:rFonts w:ascii="Verdana" w:hAnsi="Verdana" w:cs="Tahoma"/>
          <w:lang w:val="en-US" w:eastAsia="en-GB"/>
        </w:rPr>
        <w:tab/>
      </w:r>
      <w:proofErr w:type="spellStart"/>
      <w:r w:rsidRPr="004050F3">
        <w:rPr>
          <w:rFonts w:ascii="Verdana" w:hAnsi="Verdana" w:cs="Tahoma"/>
          <w:lang w:val="en-US" w:eastAsia="en-GB"/>
        </w:rPr>
        <w:t>Carers</w:t>
      </w:r>
      <w:proofErr w:type="spellEnd"/>
      <w:r w:rsidRPr="004050F3">
        <w:rPr>
          <w:rFonts w:ascii="Verdana" w:hAnsi="Verdana" w:cs="Tahoma"/>
          <w:lang w:val="en-US" w:eastAsia="en-GB"/>
        </w:rPr>
        <w:t xml:space="preserve"> Leeds</w:t>
      </w:r>
    </w:p>
    <w:p w:rsidR="004050F3" w:rsidRDefault="004050F3" w:rsidP="004050F3">
      <w:pPr>
        <w:spacing w:after="0" w:line="240" w:lineRule="auto"/>
        <w:rPr>
          <w:rFonts w:ascii="Verdana" w:hAnsi="Verdana" w:cs="Tahoma"/>
          <w:lang w:val="en-US" w:eastAsia="en-GB"/>
        </w:rPr>
      </w:pPr>
      <w:r w:rsidRPr="004050F3">
        <w:rPr>
          <w:rFonts w:ascii="Verdana" w:hAnsi="Verdana" w:cs="Tahoma"/>
          <w:lang w:val="en-US" w:eastAsia="en-GB"/>
        </w:rPr>
        <w:t>Madlen Sayar</w:t>
      </w:r>
      <w:r w:rsidRPr="004050F3">
        <w:rPr>
          <w:rFonts w:ascii="Verdana" w:hAnsi="Verdana" w:cs="Tahoma"/>
          <w:lang w:val="en-US" w:eastAsia="en-GB"/>
        </w:rPr>
        <w:tab/>
      </w:r>
      <w:r w:rsidRPr="004050F3">
        <w:rPr>
          <w:rFonts w:ascii="Verdana" w:hAnsi="Verdana" w:cs="Tahoma"/>
          <w:lang w:val="en-US" w:eastAsia="en-GB"/>
        </w:rPr>
        <w:tab/>
      </w:r>
      <w:proofErr w:type="spellStart"/>
      <w:r w:rsidRPr="004050F3">
        <w:rPr>
          <w:rFonts w:ascii="Verdana" w:hAnsi="Verdana" w:cs="Tahoma"/>
          <w:lang w:val="en-US" w:eastAsia="en-GB"/>
        </w:rPr>
        <w:t>Carers</w:t>
      </w:r>
      <w:proofErr w:type="spellEnd"/>
      <w:r w:rsidRPr="004050F3">
        <w:rPr>
          <w:rFonts w:ascii="Verdana" w:hAnsi="Verdana" w:cs="Tahoma"/>
          <w:lang w:val="en-US" w:eastAsia="en-GB"/>
        </w:rPr>
        <w:t xml:space="preserve"> Leeds</w:t>
      </w:r>
    </w:p>
    <w:p w:rsidR="004050F3" w:rsidRPr="004050F3" w:rsidRDefault="004050F3" w:rsidP="004050F3">
      <w:pPr>
        <w:spacing w:after="0" w:line="240" w:lineRule="auto"/>
        <w:rPr>
          <w:rFonts w:ascii="Verdana" w:hAnsi="Verdana" w:cs="Tahoma"/>
          <w:lang w:val="en-US" w:eastAsia="en-GB"/>
        </w:rPr>
      </w:pPr>
    </w:p>
    <w:p w:rsidR="000C0E55" w:rsidRPr="004050F3" w:rsidRDefault="000C0E55" w:rsidP="00B17E02">
      <w:pPr>
        <w:pStyle w:val="ListParagraph"/>
        <w:numPr>
          <w:ilvl w:val="0"/>
          <w:numId w:val="12"/>
        </w:numPr>
        <w:spacing w:after="0"/>
        <w:ind w:left="567" w:hanging="501"/>
        <w:rPr>
          <w:rFonts w:ascii="Verdana" w:hAnsi="Verdana"/>
        </w:rPr>
      </w:pPr>
      <w:proofErr w:type="gramStart"/>
      <w:r w:rsidRPr="004050F3">
        <w:rPr>
          <w:rFonts w:ascii="Verdana" w:hAnsi="Verdana"/>
        </w:rPr>
        <w:t>Introductions</w:t>
      </w:r>
      <w:r w:rsidR="002660B7" w:rsidRPr="004050F3">
        <w:rPr>
          <w:rFonts w:ascii="Verdana" w:hAnsi="Verdana"/>
        </w:rPr>
        <w:t xml:space="preserve"> </w:t>
      </w:r>
      <w:r w:rsidR="0014143A">
        <w:rPr>
          <w:rFonts w:ascii="Verdana" w:hAnsi="Verdana"/>
        </w:rPr>
        <w:t xml:space="preserve"> -</w:t>
      </w:r>
      <w:proofErr w:type="gramEnd"/>
      <w:r w:rsidR="0014143A">
        <w:rPr>
          <w:rFonts w:ascii="Verdana" w:hAnsi="Verdana"/>
        </w:rPr>
        <w:t xml:space="preserve"> t</w:t>
      </w:r>
      <w:r w:rsidR="002660B7" w:rsidRPr="004050F3">
        <w:rPr>
          <w:rFonts w:ascii="Verdana" w:hAnsi="Verdana"/>
        </w:rPr>
        <w:t>hanks were given to DWF for hosting the meeting</w:t>
      </w:r>
      <w:r w:rsidR="0014143A">
        <w:rPr>
          <w:rFonts w:ascii="Verdana" w:hAnsi="Verdana"/>
        </w:rPr>
        <w:t>.</w:t>
      </w:r>
    </w:p>
    <w:p w:rsidR="002660B7" w:rsidRPr="002660B7" w:rsidRDefault="002660B7" w:rsidP="00B17E02">
      <w:pPr>
        <w:spacing w:after="0"/>
        <w:ind w:left="567" w:hanging="501"/>
        <w:rPr>
          <w:rFonts w:ascii="Verdana" w:hAnsi="Verdana"/>
        </w:rPr>
      </w:pPr>
    </w:p>
    <w:p w:rsidR="000C0E55" w:rsidRPr="0011167D" w:rsidRDefault="000C0E55" w:rsidP="00B17E02">
      <w:pPr>
        <w:pStyle w:val="ListParagraph"/>
        <w:numPr>
          <w:ilvl w:val="0"/>
          <w:numId w:val="12"/>
        </w:numPr>
        <w:spacing w:after="0"/>
        <w:ind w:left="567" w:hanging="501"/>
        <w:rPr>
          <w:rFonts w:ascii="Verdana" w:hAnsi="Verdana"/>
        </w:rPr>
      </w:pPr>
      <w:r w:rsidRPr="0011167D">
        <w:rPr>
          <w:rFonts w:ascii="Verdana" w:hAnsi="Verdana"/>
        </w:rPr>
        <w:t xml:space="preserve">Updates </w:t>
      </w:r>
      <w:r w:rsidR="002660B7">
        <w:rPr>
          <w:rFonts w:ascii="Verdana" w:hAnsi="Verdana"/>
        </w:rPr>
        <w:t>were given by employers around the room</w:t>
      </w:r>
      <w:r w:rsidR="004050F3">
        <w:rPr>
          <w:rFonts w:ascii="Verdana" w:hAnsi="Verdana"/>
        </w:rPr>
        <w:t xml:space="preserve"> of </w:t>
      </w:r>
      <w:r w:rsidRPr="0011167D">
        <w:rPr>
          <w:rFonts w:ascii="Verdana" w:hAnsi="Verdana"/>
        </w:rPr>
        <w:t>working carer employer i</w:t>
      </w:r>
      <w:r w:rsidR="004050F3">
        <w:rPr>
          <w:rFonts w:ascii="Verdana" w:hAnsi="Verdana"/>
        </w:rPr>
        <w:t xml:space="preserve">nitiatives and progress. </w:t>
      </w:r>
      <w:r w:rsidR="002660B7">
        <w:rPr>
          <w:rFonts w:ascii="Verdana" w:hAnsi="Verdana"/>
        </w:rPr>
        <w:t xml:space="preserve">These included new communication methods, new training initiatives, the launch of new working carer packages and the setting up of new </w:t>
      </w:r>
      <w:proofErr w:type="gramStart"/>
      <w:r w:rsidR="002660B7">
        <w:rPr>
          <w:rFonts w:ascii="Verdana" w:hAnsi="Verdana"/>
        </w:rPr>
        <w:t>carers</w:t>
      </w:r>
      <w:proofErr w:type="gramEnd"/>
      <w:r w:rsidR="002660B7">
        <w:rPr>
          <w:rFonts w:ascii="Verdana" w:hAnsi="Verdana"/>
        </w:rPr>
        <w:t xml:space="preserve"> forums in the workplace. More details are available from Madlen at Carers Leeds. </w:t>
      </w:r>
      <w:r w:rsidRPr="0011167D">
        <w:rPr>
          <w:rFonts w:ascii="Verdana" w:hAnsi="Verdana"/>
        </w:rPr>
        <w:t xml:space="preserve"> </w:t>
      </w:r>
    </w:p>
    <w:p w:rsidR="000C0E55" w:rsidRDefault="000C0E55" w:rsidP="00B17E02">
      <w:pPr>
        <w:spacing w:after="0"/>
        <w:ind w:left="567" w:hanging="501"/>
        <w:rPr>
          <w:rFonts w:ascii="Verdana" w:hAnsi="Verdana"/>
        </w:rPr>
      </w:pPr>
    </w:p>
    <w:p w:rsidR="002660B7" w:rsidRPr="002660B7" w:rsidRDefault="002660B7" w:rsidP="00B17E02">
      <w:pPr>
        <w:pStyle w:val="ListParagraph"/>
        <w:numPr>
          <w:ilvl w:val="0"/>
          <w:numId w:val="12"/>
        </w:numPr>
        <w:spacing w:after="0"/>
        <w:ind w:left="567" w:hanging="501"/>
        <w:rPr>
          <w:rFonts w:ascii="Verdana" w:hAnsi="Verdana"/>
        </w:rPr>
      </w:pPr>
      <w:r w:rsidRPr="002660B7">
        <w:rPr>
          <w:rFonts w:ascii="Verdana" w:hAnsi="Verdana"/>
        </w:rPr>
        <w:t xml:space="preserve">Ian from Leeds City Council gave an update on the Leeds Commitment to Carers, and described how employers could sign up to it. Please contact Ian or Carers Leeds for more information on this.     </w:t>
      </w:r>
    </w:p>
    <w:p w:rsidR="002660B7" w:rsidRDefault="002660B7" w:rsidP="00B17E02">
      <w:pPr>
        <w:spacing w:after="0"/>
        <w:ind w:left="567" w:hanging="501"/>
        <w:rPr>
          <w:rFonts w:ascii="Verdana" w:hAnsi="Verdana"/>
        </w:rPr>
      </w:pPr>
    </w:p>
    <w:p w:rsidR="000C0E55" w:rsidRDefault="002660B7" w:rsidP="00B17E02">
      <w:pPr>
        <w:pStyle w:val="ListParagraph"/>
        <w:numPr>
          <w:ilvl w:val="0"/>
          <w:numId w:val="12"/>
        </w:numPr>
        <w:spacing w:after="0"/>
        <w:ind w:left="567" w:hanging="501"/>
        <w:rPr>
          <w:rFonts w:ascii="Verdana" w:hAnsi="Verdana"/>
        </w:rPr>
      </w:pPr>
      <w:r>
        <w:rPr>
          <w:rFonts w:ascii="Verdana" w:hAnsi="Verdana"/>
        </w:rPr>
        <w:t xml:space="preserve">It was confirmed that Carers Leeds </w:t>
      </w:r>
      <w:proofErr w:type="gramStart"/>
      <w:r>
        <w:rPr>
          <w:rFonts w:ascii="Verdana" w:hAnsi="Verdana"/>
        </w:rPr>
        <w:t>were</w:t>
      </w:r>
      <w:proofErr w:type="gramEnd"/>
      <w:r>
        <w:rPr>
          <w:rFonts w:ascii="Verdana" w:hAnsi="Verdana"/>
        </w:rPr>
        <w:t xml:space="preserve"> in the middle of the tender process for the new Carers Contract in Leeds. If successful the new service will include a permanent resource for working carers. </w:t>
      </w:r>
    </w:p>
    <w:p w:rsidR="002660B7" w:rsidRPr="002660B7" w:rsidRDefault="002660B7" w:rsidP="00B17E02">
      <w:pPr>
        <w:pStyle w:val="ListParagraph"/>
        <w:ind w:left="567" w:hanging="501"/>
        <w:rPr>
          <w:rFonts w:ascii="Verdana" w:hAnsi="Verdana"/>
        </w:rPr>
      </w:pPr>
    </w:p>
    <w:p w:rsidR="000C0E55" w:rsidRPr="002660B7" w:rsidRDefault="002660B7" w:rsidP="00B17E02">
      <w:pPr>
        <w:pStyle w:val="ListParagraph"/>
        <w:numPr>
          <w:ilvl w:val="0"/>
          <w:numId w:val="12"/>
        </w:numPr>
        <w:spacing w:after="0"/>
        <w:ind w:left="567" w:hanging="501"/>
        <w:rPr>
          <w:rFonts w:ascii="Verdana" w:hAnsi="Verdana"/>
        </w:rPr>
      </w:pPr>
      <w:r w:rsidRPr="002660B7">
        <w:rPr>
          <w:rFonts w:ascii="Verdana" w:hAnsi="Verdana"/>
        </w:rPr>
        <w:t>A</w:t>
      </w:r>
      <w:r>
        <w:rPr>
          <w:rFonts w:ascii="Verdana" w:hAnsi="Verdana"/>
        </w:rPr>
        <w:t xml:space="preserve"> n</w:t>
      </w:r>
      <w:r w:rsidR="000C0E55" w:rsidRPr="002660B7">
        <w:rPr>
          <w:rFonts w:ascii="Verdana" w:hAnsi="Verdana"/>
        </w:rPr>
        <w:t>ew leaflet for workplace</w:t>
      </w:r>
      <w:r>
        <w:rPr>
          <w:rFonts w:ascii="Verdana" w:hAnsi="Verdana"/>
        </w:rPr>
        <w:t xml:space="preserve"> noticeboards had been prepared by Carers Leeds and was handed out in the meeting. </w:t>
      </w:r>
      <w:r w:rsidR="000C0E55" w:rsidRPr="002660B7">
        <w:rPr>
          <w:rFonts w:ascii="Verdana" w:hAnsi="Verdana"/>
        </w:rPr>
        <w:t xml:space="preserve">    </w:t>
      </w:r>
    </w:p>
    <w:p w:rsidR="000C0E55" w:rsidRDefault="000C0E55" w:rsidP="00B17E02">
      <w:pPr>
        <w:spacing w:after="0"/>
        <w:ind w:left="567" w:hanging="501"/>
        <w:rPr>
          <w:rFonts w:ascii="Verdana" w:hAnsi="Verdana"/>
        </w:rPr>
      </w:pPr>
    </w:p>
    <w:p w:rsidR="000C0E55" w:rsidRDefault="00923C01" w:rsidP="00B17E02">
      <w:pPr>
        <w:pStyle w:val="ListParagraph"/>
        <w:numPr>
          <w:ilvl w:val="0"/>
          <w:numId w:val="12"/>
        </w:numPr>
        <w:spacing w:after="0"/>
        <w:ind w:left="567" w:hanging="501"/>
        <w:rPr>
          <w:rFonts w:ascii="Verdana" w:hAnsi="Verdana"/>
        </w:rPr>
      </w:pPr>
      <w:r>
        <w:rPr>
          <w:rFonts w:ascii="Verdana" w:hAnsi="Verdana"/>
        </w:rPr>
        <w:t xml:space="preserve">An update on the </w:t>
      </w:r>
      <w:r w:rsidR="000C0E55" w:rsidRPr="0011167D">
        <w:rPr>
          <w:rFonts w:ascii="Verdana" w:hAnsi="Verdana"/>
        </w:rPr>
        <w:t xml:space="preserve">Carers Leeds Working Carers </w:t>
      </w:r>
      <w:r w:rsidR="000C0E55">
        <w:rPr>
          <w:rFonts w:ascii="Verdana" w:hAnsi="Verdana"/>
        </w:rPr>
        <w:t xml:space="preserve">service </w:t>
      </w:r>
      <w:r w:rsidR="000C0E55" w:rsidRPr="0011167D">
        <w:rPr>
          <w:rFonts w:ascii="Verdana" w:hAnsi="Verdana"/>
        </w:rPr>
        <w:t>for employers</w:t>
      </w:r>
      <w:r>
        <w:rPr>
          <w:rFonts w:ascii="Verdana" w:hAnsi="Verdana"/>
        </w:rPr>
        <w:t xml:space="preserve"> was provided. In particular since the last meeting:  </w:t>
      </w:r>
    </w:p>
    <w:p w:rsidR="004050F3" w:rsidRPr="004050F3" w:rsidRDefault="004050F3" w:rsidP="00B17E02">
      <w:pPr>
        <w:pStyle w:val="ListParagraph"/>
        <w:ind w:left="567" w:hanging="501"/>
        <w:rPr>
          <w:rFonts w:ascii="Verdana" w:hAnsi="Verdana"/>
        </w:rPr>
      </w:pPr>
    </w:p>
    <w:p w:rsidR="00923C01" w:rsidRDefault="00923C01" w:rsidP="00B17E02">
      <w:pPr>
        <w:pStyle w:val="ListParagraph"/>
        <w:numPr>
          <w:ilvl w:val="1"/>
          <w:numId w:val="14"/>
        </w:numPr>
        <w:tabs>
          <w:tab w:val="left" w:pos="851"/>
        </w:tabs>
        <w:spacing w:after="0"/>
        <w:ind w:left="567" w:hanging="501"/>
        <w:rPr>
          <w:rFonts w:ascii="Verdana" w:hAnsi="Verdana"/>
        </w:rPr>
      </w:pPr>
      <w:r>
        <w:rPr>
          <w:rFonts w:ascii="Verdana" w:hAnsi="Verdana"/>
        </w:rPr>
        <w:t>A new flyer and lea</w:t>
      </w:r>
      <w:r w:rsidR="000C0E55">
        <w:rPr>
          <w:rFonts w:ascii="Verdana" w:hAnsi="Verdana"/>
        </w:rPr>
        <w:t xml:space="preserve">flet on what </w:t>
      </w:r>
      <w:r>
        <w:rPr>
          <w:rFonts w:ascii="Verdana" w:hAnsi="Verdana"/>
        </w:rPr>
        <w:t>is on offer to employe</w:t>
      </w:r>
      <w:r w:rsidR="004050F3">
        <w:rPr>
          <w:rFonts w:ascii="Verdana" w:hAnsi="Verdana"/>
        </w:rPr>
        <w:t>rs</w:t>
      </w:r>
      <w:r>
        <w:rPr>
          <w:rFonts w:ascii="Verdana" w:hAnsi="Verdana"/>
        </w:rPr>
        <w:t xml:space="preserve"> </w:t>
      </w:r>
      <w:r w:rsidR="004050F3">
        <w:rPr>
          <w:rFonts w:ascii="Verdana" w:hAnsi="Verdana"/>
        </w:rPr>
        <w:t xml:space="preserve">had </w:t>
      </w:r>
      <w:proofErr w:type="gramStart"/>
      <w:r w:rsidR="004050F3">
        <w:rPr>
          <w:rFonts w:ascii="Verdana" w:hAnsi="Verdana"/>
        </w:rPr>
        <w:t xml:space="preserve">been </w:t>
      </w:r>
      <w:r>
        <w:rPr>
          <w:rFonts w:ascii="Verdana" w:hAnsi="Verdana"/>
        </w:rPr>
        <w:t xml:space="preserve"> produced</w:t>
      </w:r>
      <w:proofErr w:type="gramEnd"/>
      <w:r w:rsidR="004050F3">
        <w:rPr>
          <w:rFonts w:ascii="Verdana" w:hAnsi="Verdana"/>
        </w:rPr>
        <w:t>.</w:t>
      </w:r>
    </w:p>
    <w:p w:rsidR="000C0E55" w:rsidRDefault="00923C01" w:rsidP="00B17E02">
      <w:pPr>
        <w:pStyle w:val="ListParagraph"/>
        <w:numPr>
          <w:ilvl w:val="1"/>
          <w:numId w:val="14"/>
        </w:numPr>
        <w:tabs>
          <w:tab w:val="left" w:pos="851"/>
        </w:tabs>
        <w:spacing w:after="0"/>
        <w:ind w:left="567" w:hanging="501"/>
        <w:rPr>
          <w:rFonts w:ascii="Verdana" w:hAnsi="Verdana"/>
        </w:rPr>
      </w:pPr>
      <w:r>
        <w:rPr>
          <w:rFonts w:ascii="Verdana" w:hAnsi="Verdana"/>
        </w:rPr>
        <w:t>One to ones i</w:t>
      </w:r>
      <w:r w:rsidR="000C0E55">
        <w:rPr>
          <w:rFonts w:ascii="Verdana" w:hAnsi="Verdana"/>
        </w:rPr>
        <w:t>n the workplace</w:t>
      </w:r>
      <w:r>
        <w:rPr>
          <w:rFonts w:ascii="Verdana" w:hAnsi="Verdana"/>
        </w:rPr>
        <w:t xml:space="preserve"> had been set up with a number of Forum employers and </w:t>
      </w:r>
      <w:r w:rsidR="000C0E55">
        <w:rPr>
          <w:rFonts w:ascii="Verdana" w:hAnsi="Verdana"/>
        </w:rPr>
        <w:t>Madlen</w:t>
      </w:r>
      <w:r>
        <w:rPr>
          <w:rFonts w:ascii="Verdana" w:hAnsi="Verdana"/>
        </w:rPr>
        <w:t xml:space="preserve"> outlined her experiences so far. </w:t>
      </w:r>
    </w:p>
    <w:p w:rsidR="004050F3" w:rsidRDefault="00923C01" w:rsidP="00B17E02">
      <w:pPr>
        <w:pStyle w:val="ListParagraph"/>
        <w:numPr>
          <w:ilvl w:val="1"/>
          <w:numId w:val="14"/>
        </w:numPr>
        <w:tabs>
          <w:tab w:val="left" w:pos="567"/>
        </w:tabs>
        <w:spacing w:after="0"/>
        <w:ind w:left="567" w:hanging="501"/>
        <w:rPr>
          <w:rFonts w:ascii="Verdana" w:hAnsi="Verdana"/>
        </w:rPr>
      </w:pPr>
      <w:r w:rsidRPr="00923C01">
        <w:rPr>
          <w:rFonts w:ascii="Verdana" w:hAnsi="Verdana"/>
        </w:rPr>
        <w:t>A number of p</w:t>
      </w:r>
      <w:r w:rsidR="000C0E55" w:rsidRPr="00923C01">
        <w:rPr>
          <w:rFonts w:ascii="Verdana" w:hAnsi="Verdana"/>
        </w:rPr>
        <w:t>resentations and training for employers/managers</w:t>
      </w:r>
      <w:r w:rsidRPr="00923C01">
        <w:rPr>
          <w:rFonts w:ascii="Verdana" w:hAnsi="Verdana"/>
        </w:rPr>
        <w:t xml:space="preserve"> had taken place.</w:t>
      </w:r>
    </w:p>
    <w:p w:rsidR="000C0E55" w:rsidRPr="004050F3" w:rsidRDefault="00923C01" w:rsidP="00B17E02">
      <w:pPr>
        <w:tabs>
          <w:tab w:val="left" w:pos="567"/>
        </w:tabs>
        <w:spacing w:after="0"/>
        <w:ind w:left="567" w:hanging="501"/>
        <w:rPr>
          <w:rFonts w:ascii="Verdana" w:hAnsi="Verdana"/>
        </w:rPr>
      </w:pPr>
      <w:r w:rsidRPr="004050F3">
        <w:rPr>
          <w:rFonts w:ascii="Verdana" w:hAnsi="Verdana"/>
        </w:rPr>
        <w:t xml:space="preserve"> </w:t>
      </w:r>
    </w:p>
    <w:p w:rsidR="00923C01" w:rsidRDefault="00923C01" w:rsidP="00B17E02">
      <w:pPr>
        <w:pStyle w:val="ListParagraph"/>
        <w:numPr>
          <w:ilvl w:val="0"/>
          <w:numId w:val="12"/>
        </w:numPr>
        <w:spacing w:after="0"/>
        <w:ind w:left="567" w:hanging="501"/>
        <w:rPr>
          <w:rFonts w:ascii="Verdana" w:hAnsi="Verdana"/>
        </w:rPr>
      </w:pPr>
      <w:r>
        <w:rPr>
          <w:rFonts w:ascii="Verdana" w:hAnsi="Verdana"/>
        </w:rPr>
        <w:t>Andrew gave an update on the new Working Carers website for employers. He said that a section had been identified which was for Forum members only ,although at this stage it was open for consideration of what might be put in this area. The web pages were demonstrated at the meeting. They included the revised toolkit for employers of working carers. Access is via the Carers Leeds Website under the Support tab/ working carers (</w:t>
      </w:r>
      <w:hyperlink r:id="rId7" w:history="1">
        <w:r w:rsidRPr="000D112A">
          <w:rPr>
            <w:rStyle w:val="Hyperlink"/>
            <w:rFonts w:ascii="Verdana" w:hAnsi="Verdana"/>
          </w:rPr>
          <w:t>https://www.carersleeds.org.uk/wc/</w:t>
        </w:r>
      </w:hyperlink>
      <w:r>
        <w:rPr>
          <w:rFonts w:ascii="Verdana" w:hAnsi="Verdana"/>
        </w:rPr>
        <w:t>)</w:t>
      </w:r>
    </w:p>
    <w:p w:rsidR="00923C01" w:rsidRPr="00923C01" w:rsidRDefault="00923C01" w:rsidP="00B17E02">
      <w:pPr>
        <w:spacing w:after="0"/>
        <w:ind w:left="567" w:hanging="501"/>
        <w:rPr>
          <w:rFonts w:ascii="Verdana" w:hAnsi="Verdana"/>
        </w:rPr>
      </w:pPr>
    </w:p>
    <w:p w:rsidR="000C0E55" w:rsidRPr="00923C01" w:rsidRDefault="00923C01" w:rsidP="00B17E02">
      <w:pPr>
        <w:pStyle w:val="ListParagraph"/>
        <w:numPr>
          <w:ilvl w:val="0"/>
          <w:numId w:val="12"/>
        </w:numPr>
        <w:spacing w:after="0"/>
        <w:ind w:left="567" w:hanging="501"/>
        <w:rPr>
          <w:rFonts w:ascii="Verdana" w:hAnsi="Verdana"/>
        </w:rPr>
      </w:pPr>
      <w:r w:rsidRPr="00923C01">
        <w:rPr>
          <w:rFonts w:ascii="Verdana" w:hAnsi="Verdana"/>
        </w:rPr>
        <w:t xml:space="preserve">A demonstration was also given of the on line Self Assessment </w:t>
      </w:r>
      <w:r w:rsidR="004050F3">
        <w:rPr>
          <w:rFonts w:ascii="Verdana" w:hAnsi="Verdana"/>
        </w:rPr>
        <w:t>Q</w:t>
      </w:r>
      <w:r w:rsidRPr="00923C01">
        <w:rPr>
          <w:rFonts w:ascii="Verdana" w:hAnsi="Verdana"/>
        </w:rPr>
        <w:t xml:space="preserve">uestionnaire for </w:t>
      </w:r>
      <w:r w:rsidR="004050F3">
        <w:rPr>
          <w:rFonts w:ascii="Verdana" w:hAnsi="Verdana"/>
        </w:rPr>
        <w:t>E</w:t>
      </w:r>
      <w:r w:rsidRPr="00923C01">
        <w:rPr>
          <w:rFonts w:ascii="Verdana" w:hAnsi="Verdana"/>
        </w:rPr>
        <w:t>mployers. This is also on the working carers web page</w:t>
      </w:r>
    </w:p>
    <w:p w:rsidR="000C0E55" w:rsidRPr="0011167D" w:rsidRDefault="000C0E55" w:rsidP="00B17E02">
      <w:pPr>
        <w:spacing w:after="0"/>
        <w:ind w:left="567" w:hanging="501"/>
        <w:rPr>
          <w:rFonts w:ascii="Verdana" w:hAnsi="Verdana"/>
        </w:rPr>
      </w:pPr>
    </w:p>
    <w:p w:rsidR="00923C01" w:rsidRDefault="00923C01" w:rsidP="00B17E02">
      <w:pPr>
        <w:pStyle w:val="ListParagraph"/>
        <w:numPr>
          <w:ilvl w:val="0"/>
          <w:numId w:val="12"/>
        </w:numPr>
        <w:spacing w:after="0"/>
        <w:ind w:left="567" w:hanging="501"/>
        <w:rPr>
          <w:rFonts w:ascii="Verdana" w:hAnsi="Verdana"/>
        </w:rPr>
      </w:pPr>
      <w:r>
        <w:rPr>
          <w:rFonts w:ascii="Verdana" w:hAnsi="Verdana"/>
        </w:rPr>
        <w:t xml:space="preserve"> It was confirmed that we will start an on line newsletter for Forum members which will be issued between the quarterly meetings. We will contact members for any articles or information they would like us to include. </w:t>
      </w:r>
    </w:p>
    <w:p w:rsidR="00923C01" w:rsidRPr="00923C01" w:rsidRDefault="00923C01" w:rsidP="00B17E02">
      <w:pPr>
        <w:pStyle w:val="ListParagraph"/>
        <w:ind w:left="567" w:hanging="501"/>
        <w:rPr>
          <w:rFonts w:ascii="Verdana" w:hAnsi="Verdana"/>
        </w:rPr>
      </w:pPr>
    </w:p>
    <w:p w:rsidR="000C0E55" w:rsidRPr="00923C01" w:rsidRDefault="00923C01" w:rsidP="00B17E02">
      <w:pPr>
        <w:pStyle w:val="ListParagraph"/>
        <w:numPr>
          <w:ilvl w:val="0"/>
          <w:numId w:val="12"/>
        </w:numPr>
        <w:spacing w:after="0"/>
        <w:ind w:left="567" w:hanging="501"/>
        <w:rPr>
          <w:rFonts w:ascii="Verdana" w:hAnsi="Verdana"/>
        </w:rPr>
      </w:pPr>
      <w:r w:rsidRPr="00923C01">
        <w:rPr>
          <w:rFonts w:ascii="Verdana" w:hAnsi="Verdana"/>
        </w:rPr>
        <w:t xml:space="preserve"> Linda Eades gave a </w:t>
      </w:r>
      <w:r>
        <w:rPr>
          <w:rFonts w:ascii="Verdana" w:hAnsi="Verdana"/>
        </w:rPr>
        <w:t>p</w:t>
      </w:r>
      <w:r w:rsidR="000C0E55" w:rsidRPr="00923C01">
        <w:rPr>
          <w:rFonts w:ascii="Verdana" w:hAnsi="Verdana"/>
        </w:rPr>
        <w:t>resentation from</w:t>
      </w:r>
      <w:r w:rsidR="004050F3">
        <w:rPr>
          <w:rFonts w:ascii="Verdana" w:hAnsi="Verdana"/>
        </w:rPr>
        <w:t xml:space="preserve"> the C</w:t>
      </w:r>
      <w:r w:rsidR="000C0E55" w:rsidRPr="00923C01">
        <w:rPr>
          <w:rFonts w:ascii="Verdana" w:hAnsi="Verdana"/>
        </w:rPr>
        <w:t xml:space="preserve">ivil </w:t>
      </w:r>
      <w:r w:rsidR="004050F3">
        <w:rPr>
          <w:rFonts w:ascii="Verdana" w:hAnsi="Verdana"/>
        </w:rPr>
        <w:t>S</w:t>
      </w:r>
      <w:r w:rsidR="000C0E55" w:rsidRPr="00923C01">
        <w:rPr>
          <w:rFonts w:ascii="Verdana" w:hAnsi="Verdana"/>
        </w:rPr>
        <w:t xml:space="preserve">ervice </w:t>
      </w:r>
      <w:r w:rsidR="004050F3">
        <w:rPr>
          <w:rFonts w:ascii="Verdana" w:hAnsi="Verdana"/>
        </w:rPr>
        <w:t>C</w:t>
      </w:r>
      <w:r w:rsidR="000C0E55" w:rsidRPr="00923C01">
        <w:rPr>
          <w:rFonts w:ascii="Verdana" w:hAnsi="Verdana"/>
        </w:rPr>
        <w:t>harity,</w:t>
      </w:r>
      <w:r>
        <w:rPr>
          <w:rFonts w:ascii="Verdana" w:hAnsi="Verdana"/>
        </w:rPr>
        <w:t xml:space="preserve"> about the Carers Passport. More information is available on the Carers Leeds website, </w:t>
      </w:r>
      <w:r w:rsidR="004050F3">
        <w:rPr>
          <w:rFonts w:ascii="Verdana" w:hAnsi="Verdana"/>
        </w:rPr>
        <w:t>W</w:t>
      </w:r>
      <w:r>
        <w:rPr>
          <w:rFonts w:ascii="Verdana" w:hAnsi="Verdana"/>
        </w:rPr>
        <w:t xml:space="preserve">orking </w:t>
      </w:r>
      <w:r w:rsidR="004050F3">
        <w:rPr>
          <w:rFonts w:ascii="Verdana" w:hAnsi="Verdana"/>
        </w:rPr>
        <w:t>C</w:t>
      </w:r>
      <w:r>
        <w:rPr>
          <w:rFonts w:ascii="Verdana" w:hAnsi="Verdana"/>
        </w:rPr>
        <w:t xml:space="preserve">arers </w:t>
      </w:r>
      <w:r w:rsidR="004050F3">
        <w:rPr>
          <w:rFonts w:ascii="Verdana" w:hAnsi="Verdana"/>
        </w:rPr>
        <w:t>T</w:t>
      </w:r>
      <w:r>
        <w:rPr>
          <w:rFonts w:ascii="Verdana" w:hAnsi="Verdana"/>
        </w:rPr>
        <w:t>oolkit, or direct from Linda</w:t>
      </w:r>
      <w:r w:rsidR="004050F3">
        <w:rPr>
          <w:rFonts w:ascii="Verdana" w:hAnsi="Verdana"/>
        </w:rPr>
        <w:t>.</w:t>
      </w:r>
    </w:p>
    <w:p w:rsidR="000C0E55" w:rsidRPr="00923C01" w:rsidRDefault="000C0E55" w:rsidP="00B17E02">
      <w:pPr>
        <w:spacing w:after="0"/>
        <w:ind w:left="567" w:hanging="501"/>
        <w:rPr>
          <w:rFonts w:ascii="Verdana" w:hAnsi="Verdana"/>
        </w:rPr>
      </w:pPr>
      <w:r w:rsidRPr="00923C01">
        <w:rPr>
          <w:rFonts w:ascii="Verdana" w:hAnsi="Verdana"/>
        </w:rPr>
        <w:t xml:space="preserve">  </w:t>
      </w:r>
    </w:p>
    <w:p w:rsidR="00923C01" w:rsidRDefault="00923C01" w:rsidP="00B17E02">
      <w:pPr>
        <w:pStyle w:val="ListParagraph"/>
        <w:numPr>
          <w:ilvl w:val="0"/>
          <w:numId w:val="12"/>
        </w:numPr>
        <w:spacing w:after="0"/>
        <w:ind w:left="567" w:hanging="501"/>
        <w:rPr>
          <w:rFonts w:ascii="Verdana" w:hAnsi="Verdana"/>
        </w:rPr>
      </w:pPr>
      <w:r>
        <w:rPr>
          <w:rFonts w:ascii="Verdana" w:hAnsi="Verdana"/>
        </w:rPr>
        <w:t xml:space="preserve">Andrew referred to case studies and success stories and confirmed that some video based items are in the new on line </w:t>
      </w:r>
      <w:r w:rsidR="004050F3">
        <w:rPr>
          <w:rFonts w:ascii="Verdana" w:hAnsi="Verdana"/>
        </w:rPr>
        <w:t>W</w:t>
      </w:r>
      <w:r>
        <w:rPr>
          <w:rFonts w:ascii="Verdana" w:hAnsi="Verdana"/>
        </w:rPr>
        <w:t xml:space="preserve">orking </w:t>
      </w:r>
      <w:r w:rsidR="004050F3">
        <w:rPr>
          <w:rFonts w:ascii="Verdana" w:hAnsi="Verdana"/>
        </w:rPr>
        <w:t>C</w:t>
      </w:r>
      <w:r>
        <w:rPr>
          <w:rFonts w:ascii="Verdana" w:hAnsi="Verdana"/>
        </w:rPr>
        <w:t xml:space="preserve">arers </w:t>
      </w:r>
      <w:r w:rsidR="004050F3">
        <w:rPr>
          <w:rFonts w:ascii="Verdana" w:hAnsi="Verdana"/>
        </w:rPr>
        <w:t>T</w:t>
      </w:r>
      <w:r>
        <w:rPr>
          <w:rFonts w:ascii="Verdana" w:hAnsi="Verdana"/>
        </w:rPr>
        <w:t xml:space="preserve">oolkit. </w:t>
      </w:r>
    </w:p>
    <w:p w:rsidR="00923C01" w:rsidRPr="00923C01" w:rsidRDefault="00923C01" w:rsidP="00B17E02">
      <w:pPr>
        <w:pStyle w:val="ListParagraph"/>
        <w:ind w:left="567" w:hanging="501"/>
        <w:rPr>
          <w:rFonts w:ascii="Verdana" w:hAnsi="Verdana"/>
        </w:rPr>
      </w:pPr>
    </w:p>
    <w:p w:rsidR="000C0E55" w:rsidRPr="004050F3" w:rsidRDefault="00923C01" w:rsidP="00B17E02">
      <w:pPr>
        <w:pStyle w:val="ListParagraph"/>
        <w:numPr>
          <w:ilvl w:val="0"/>
          <w:numId w:val="12"/>
        </w:numPr>
        <w:spacing w:after="0"/>
        <w:ind w:left="567" w:hanging="501"/>
        <w:rPr>
          <w:rFonts w:ascii="Verdana" w:hAnsi="Verdana"/>
        </w:rPr>
      </w:pPr>
      <w:r w:rsidRPr="004050F3">
        <w:rPr>
          <w:rFonts w:ascii="Verdana" w:hAnsi="Verdana"/>
        </w:rPr>
        <w:t>The second part of the meeting was about s</w:t>
      </w:r>
      <w:r w:rsidR="000C0E55" w:rsidRPr="004050F3">
        <w:rPr>
          <w:rFonts w:ascii="Verdana" w:hAnsi="Verdana"/>
        </w:rPr>
        <w:t xml:space="preserve">haring ideas from </w:t>
      </w:r>
      <w:r w:rsidRPr="004050F3">
        <w:rPr>
          <w:rFonts w:ascii="Verdana" w:hAnsi="Verdana"/>
        </w:rPr>
        <w:t xml:space="preserve">each other. The subjects this time included </w:t>
      </w:r>
    </w:p>
    <w:p w:rsidR="000C0E55" w:rsidRDefault="000C0E55" w:rsidP="00B17E02">
      <w:pPr>
        <w:spacing w:after="0"/>
        <w:ind w:left="567" w:hanging="501"/>
        <w:rPr>
          <w:rFonts w:ascii="Verdana" w:hAnsi="Verdana"/>
        </w:rPr>
      </w:pPr>
    </w:p>
    <w:p w:rsidR="00816923" w:rsidRDefault="000C0E55" w:rsidP="00B17E02">
      <w:pPr>
        <w:pStyle w:val="ListParagraph"/>
        <w:numPr>
          <w:ilvl w:val="0"/>
          <w:numId w:val="18"/>
        </w:numPr>
        <w:spacing w:after="0"/>
        <w:ind w:left="567" w:hanging="501"/>
        <w:rPr>
          <w:rFonts w:ascii="Verdana" w:hAnsi="Verdana"/>
        </w:rPr>
      </w:pPr>
      <w:r w:rsidRPr="00DB3054">
        <w:rPr>
          <w:rFonts w:ascii="Verdana" w:hAnsi="Verdana"/>
        </w:rPr>
        <w:t>What practical support do we give to working carers</w:t>
      </w:r>
    </w:p>
    <w:p w:rsidR="00816923" w:rsidRPr="00816923" w:rsidRDefault="00816923" w:rsidP="00B17E02">
      <w:pPr>
        <w:pStyle w:val="ListParagraph"/>
        <w:numPr>
          <w:ilvl w:val="0"/>
          <w:numId w:val="18"/>
        </w:numPr>
        <w:spacing w:after="0"/>
        <w:ind w:left="567" w:hanging="501"/>
        <w:rPr>
          <w:rFonts w:ascii="Verdana" w:hAnsi="Verdana"/>
          <w:i/>
        </w:rPr>
      </w:pPr>
      <w:r w:rsidRPr="00816923">
        <w:rPr>
          <w:rFonts w:ascii="Verdana" w:hAnsi="Verdana"/>
        </w:rPr>
        <w:t>How do we ensure that managers and supervisors understand the company stance on working carers</w:t>
      </w:r>
    </w:p>
    <w:p w:rsidR="00816923" w:rsidRPr="004050F3" w:rsidRDefault="00816923" w:rsidP="00B17E02">
      <w:pPr>
        <w:pStyle w:val="ListParagraph"/>
        <w:numPr>
          <w:ilvl w:val="0"/>
          <w:numId w:val="18"/>
        </w:numPr>
        <w:spacing w:after="0"/>
        <w:ind w:left="567" w:hanging="501"/>
        <w:rPr>
          <w:rFonts w:ascii="Verdana" w:hAnsi="Verdana"/>
          <w:i/>
        </w:rPr>
      </w:pPr>
      <w:r>
        <w:rPr>
          <w:rFonts w:ascii="Verdana" w:hAnsi="Verdana"/>
        </w:rPr>
        <w:t>How do we publicise carers forums at work</w:t>
      </w:r>
    </w:p>
    <w:p w:rsidR="004050F3" w:rsidRPr="004050F3" w:rsidRDefault="004050F3" w:rsidP="00B17E02">
      <w:pPr>
        <w:spacing w:after="0"/>
        <w:ind w:left="567" w:hanging="501"/>
        <w:rPr>
          <w:rFonts w:ascii="Verdana" w:hAnsi="Verdana"/>
          <w:i/>
        </w:rPr>
      </w:pPr>
    </w:p>
    <w:p w:rsidR="00816923" w:rsidRPr="00816923" w:rsidRDefault="00816923" w:rsidP="00B17E02">
      <w:pPr>
        <w:pStyle w:val="ListParagraph"/>
        <w:numPr>
          <w:ilvl w:val="0"/>
          <w:numId w:val="19"/>
        </w:numPr>
        <w:spacing w:after="0"/>
        <w:ind w:left="567" w:hanging="501"/>
        <w:rPr>
          <w:rFonts w:ascii="Verdana" w:hAnsi="Verdana"/>
        </w:rPr>
      </w:pPr>
      <w:r>
        <w:rPr>
          <w:rFonts w:ascii="Verdana" w:hAnsi="Verdana"/>
        </w:rPr>
        <w:t>The next meeting of the Forum will be on 23</w:t>
      </w:r>
      <w:r w:rsidRPr="00816923">
        <w:rPr>
          <w:rFonts w:ascii="Verdana" w:hAnsi="Verdana"/>
          <w:vertAlign w:val="superscript"/>
        </w:rPr>
        <w:t>rd</w:t>
      </w:r>
      <w:r>
        <w:rPr>
          <w:rFonts w:ascii="Verdana" w:hAnsi="Verdana"/>
        </w:rPr>
        <w:t xml:space="preserve"> January, the venue to be confirmed. </w:t>
      </w:r>
      <w:bookmarkStart w:id="0" w:name="_GoBack"/>
      <w:bookmarkEnd w:id="0"/>
    </w:p>
    <w:sectPr w:rsidR="00816923" w:rsidRPr="00816923" w:rsidSect="004050F3">
      <w:pgSz w:w="11906" w:h="16838"/>
      <w:pgMar w:top="425"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1CA"/>
    <w:multiLevelType w:val="hybridMultilevel"/>
    <w:tmpl w:val="E5B605A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71229E"/>
    <w:multiLevelType w:val="hybridMultilevel"/>
    <w:tmpl w:val="ECDEAD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8C76AF"/>
    <w:multiLevelType w:val="hybridMultilevel"/>
    <w:tmpl w:val="DB1EA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4165403"/>
    <w:multiLevelType w:val="hybridMultilevel"/>
    <w:tmpl w:val="812E6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F4603C"/>
    <w:multiLevelType w:val="hybridMultilevel"/>
    <w:tmpl w:val="655032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3DE7AE3"/>
    <w:multiLevelType w:val="hybridMultilevel"/>
    <w:tmpl w:val="6D68A2B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576BAB"/>
    <w:multiLevelType w:val="hybridMultilevel"/>
    <w:tmpl w:val="67A818C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376F6304"/>
    <w:multiLevelType w:val="hybridMultilevel"/>
    <w:tmpl w:val="62A6F70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9A369B4"/>
    <w:multiLevelType w:val="hybridMultilevel"/>
    <w:tmpl w:val="F786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CF7A39"/>
    <w:multiLevelType w:val="hybridMultilevel"/>
    <w:tmpl w:val="A49A1BAC"/>
    <w:lvl w:ilvl="0" w:tplc="682A95AE">
      <w:start w:val="14"/>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D4505C"/>
    <w:multiLevelType w:val="hybridMultilevel"/>
    <w:tmpl w:val="5C8C0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C71089"/>
    <w:multiLevelType w:val="hybridMultilevel"/>
    <w:tmpl w:val="42925824"/>
    <w:lvl w:ilvl="0" w:tplc="E32A5B98">
      <w:start w:val="132"/>
      <w:numFmt w:val="decimal"/>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EF22B3"/>
    <w:multiLevelType w:val="hybridMultilevel"/>
    <w:tmpl w:val="86DADB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C167453"/>
    <w:multiLevelType w:val="hybridMultilevel"/>
    <w:tmpl w:val="C31C9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0C4122"/>
    <w:multiLevelType w:val="hybridMultilevel"/>
    <w:tmpl w:val="DF6A88F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nsid w:val="64793022"/>
    <w:multiLevelType w:val="hybridMultilevel"/>
    <w:tmpl w:val="71E0FD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D25712A"/>
    <w:multiLevelType w:val="hybridMultilevel"/>
    <w:tmpl w:val="5DA036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F084ED4"/>
    <w:multiLevelType w:val="hybridMultilevel"/>
    <w:tmpl w:val="C706CD5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4AA7D45"/>
    <w:multiLevelType w:val="hybridMultilevel"/>
    <w:tmpl w:val="13A63E1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A345CA9"/>
    <w:multiLevelType w:val="hybridMultilevel"/>
    <w:tmpl w:val="332C7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16"/>
  </w:num>
  <w:num w:numId="5">
    <w:abstractNumId w:val="10"/>
  </w:num>
  <w:num w:numId="6">
    <w:abstractNumId w:val="19"/>
  </w:num>
  <w:num w:numId="7">
    <w:abstractNumId w:val="15"/>
  </w:num>
  <w:num w:numId="8">
    <w:abstractNumId w:val="12"/>
  </w:num>
  <w:num w:numId="9">
    <w:abstractNumId w:val="13"/>
  </w:num>
  <w:num w:numId="10">
    <w:abstractNumId w:val="3"/>
  </w:num>
  <w:num w:numId="11">
    <w:abstractNumId w:val="8"/>
  </w:num>
  <w:num w:numId="12">
    <w:abstractNumId w:val="1"/>
  </w:num>
  <w:num w:numId="13">
    <w:abstractNumId w:val="14"/>
  </w:num>
  <w:num w:numId="14">
    <w:abstractNumId w:val="5"/>
  </w:num>
  <w:num w:numId="15">
    <w:abstractNumId w:val="0"/>
  </w:num>
  <w:num w:numId="16">
    <w:abstractNumId w:val="18"/>
  </w:num>
  <w:num w:numId="17">
    <w:abstractNumId w:val="17"/>
  </w:num>
  <w:num w:numId="18">
    <w:abstractNumId w:val="6"/>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9E"/>
    <w:rsid w:val="000A2D73"/>
    <w:rsid w:val="000B48D9"/>
    <w:rsid w:val="000C0E55"/>
    <w:rsid w:val="000C6378"/>
    <w:rsid w:val="00111052"/>
    <w:rsid w:val="0014143A"/>
    <w:rsid w:val="00173C54"/>
    <w:rsid w:val="00186111"/>
    <w:rsid w:val="001A3E2A"/>
    <w:rsid w:val="001D17F3"/>
    <w:rsid w:val="00220721"/>
    <w:rsid w:val="002473CA"/>
    <w:rsid w:val="002660B7"/>
    <w:rsid w:val="00285430"/>
    <w:rsid w:val="002C5DBC"/>
    <w:rsid w:val="002F0F00"/>
    <w:rsid w:val="003004AB"/>
    <w:rsid w:val="0030057D"/>
    <w:rsid w:val="003163FA"/>
    <w:rsid w:val="003A62A0"/>
    <w:rsid w:val="003C3CFD"/>
    <w:rsid w:val="003E4BA4"/>
    <w:rsid w:val="003E7963"/>
    <w:rsid w:val="004050F3"/>
    <w:rsid w:val="00410C9A"/>
    <w:rsid w:val="004227E4"/>
    <w:rsid w:val="00493657"/>
    <w:rsid w:val="004B384D"/>
    <w:rsid w:val="004B5C3E"/>
    <w:rsid w:val="0050398E"/>
    <w:rsid w:val="00517821"/>
    <w:rsid w:val="005213CE"/>
    <w:rsid w:val="00545E85"/>
    <w:rsid w:val="0055467A"/>
    <w:rsid w:val="00565C12"/>
    <w:rsid w:val="00577414"/>
    <w:rsid w:val="005E4D6F"/>
    <w:rsid w:val="005E77BA"/>
    <w:rsid w:val="006419B1"/>
    <w:rsid w:val="00642988"/>
    <w:rsid w:val="0065245E"/>
    <w:rsid w:val="00664569"/>
    <w:rsid w:val="00690F84"/>
    <w:rsid w:val="006A3862"/>
    <w:rsid w:val="006F56C9"/>
    <w:rsid w:val="006F7FA4"/>
    <w:rsid w:val="007A0592"/>
    <w:rsid w:val="007B7D24"/>
    <w:rsid w:val="008058FC"/>
    <w:rsid w:val="00816923"/>
    <w:rsid w:val="00874C5D"/>
    <w:rsid w:val="008A2056"/>
    <w:rsid w:val="008C26D5"/>
    <w:rsid w:val="0091337A"/>
    <w:rsid w:val="00913458"/>
    <w:rsid w:val="00923C01"/>
    <w:rsid w:val="009450A7"/>
    <w:rsid w:val="009C5AF2"/>
    <w:rsid w:val="00A12A16"/>
    <w:rsid w:val="00A56214"/>
    <w:rsid w:val="00A67D68"/>
    <w:rsid w:val="00A85DD5"/>
    <w:rsid w:val="00A8692A"/>
    <w:rsid w:val="00AA3683"/>
    <w:rsid w:val="00AC5602"/>
    <w:rsid w:val="00B11631"/>
    <w:rsid w:val="00B11D78"/>
    <w:rsid w:val="00B17E02"/>
    <w:rsid w:val="00C42420"/>
    <w:rsid w:val="00C442EB"/>
    <w:rsid w:val="00C569E2"/>
    <w:rsid w:val="00CB5F8B"/>
    <w:rsid w:val="00D02644"/>
    <w:rsid w:val="00D3061B"/>
    <w:rsid w:val="00D43D76"/>
    <w:rsid w:val="00D611FF"/>
    <w:rsid w:val="00D662D4"/>
    <w:rsid w:val="00D70A5C"/>
    <w:rsid w:val="00D926BA"/>
    <w:rsid w:val="00D941EA"/>
    <w:rsid w:val="00DF7316"/>
    <w:rsid w:val="00E022A9"/>
    <w:rsid w:val="00E369A7"/>
    <w:rsid w:val="00E40812"/>
    <w:rsid w:val="00E91929"/>
    <w:rsid w:val="00F04908"/>
    <w:rsid w:val="00F36556"/>
    <w:rsid w:val="00F6351C"/>
    <w:rsid w:val="00F8059E"/>
    <w:rsid w:val="00FC225A"/>
    <w:rsid w:val="00FC7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9A7"/>
    <w:pPr>
      <w:ind w:left="720"/>
      <w:contextualSpacing/>
    </w:pPr>
  </w:style>
  <w:style w:type="paragraph" w:styleId="BalloonText">
    <w:name w:val="Balloon Text"/>
    <w:basedOn w:val="Normal"/>
    <w:link w:val="BalloonTextChar"/>
    <w:uiPriority w:val="99"/>
    <w:semiHidden/>
    <w:unhideWhenUsed/>
    <w:rsid w:val="00E91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929"/>
    <w:rPr>
      <w:rFonts w:ascii="Tahoma" w:hAnsi="Tahoma" w:cs="Tahoma"/>
      <w:sz w:val="16"/>
      <w:szCs w:val="16"/>
    </w:rPr>
  </w:style>
  <w:style w:type="table" w:styleId="TableGrid">
    <w:name w:val="Table Grid"/>
    <w:basedOn w:val="TableNormal"/>
    <w:uiPriority w:val="59"/>
    <w:rsid w:val="00E91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A62A0"/>
    <w:rPr>
      <w:sz w:val="16"/>
      <w:szCs w:val="16"/>
    </w:rPr>
  </w:style>
  <w:style w:type="paragraph" w:styleId="CommentText">
    <w:name w:val="annotation text"/>
    <w:basedOn w:val="Normal"/>
    <w:link w:val="CommentTextChar"/>
    <w:uiPriority w:val="99"/>
    <w:semiHidden/>
    <w:unhideWhenUsed/>
    <w:rsid w:val="003A62A0"/>
    <w:pPr>
      <w:spacing w:line="240" w:lineRule="auto"/>
    </w:pPr>
    <w:rPr>
      <w:sz w:val="20"/>
      <w:szCs w:val="20"/>
    </w:rPr>
  </w:style>
  <w:style w:type="character" w:customStyle="1" w:styleId="CommentTextChar">
    <w:name w:val="Comment Text Char"/>
    <w:basedOn w:val="DefaultParagraphFont"/>
    <w:link w:val="CommentText"/>
    <w:uiPriority w:val="99"/>
    <w:semiHidden/>
    <w:rsid w:val="003A62A0"/>
    <w:rPr>
      <w:sz w:val="20"/>
      <w:szCs w:val="20"/>
    </w:rPr>
  </w:style>
  <w:style w:type="paragraph" w:styleId="CommentSubject">
    <w:name w:val="annotation subject"/>
    <w:basedOn w:val="CommentText"/>
    <w:next w:val="CommentText"/>
    <w:link w:val="CommentSubjectChar"/>
    <w:uiPriority w:val="99"/>
    <w:semiHidden/>
    <w:unhideWhenUsed/>
    <w:rsid w:val="003A62A0"/>
    <w:rPr>
      <w:b/>
      <w:bCs/>
    </w:rPr>
  </w:style>
  <w:style w:type="character" w:customStyle="1" w:styleId="CommentSubjectChar">
    <w:name w:val="Comment Subject Char"/>
    <w:basedOn w:val="CommentTextChar"/>
    <w:link w:val="CommentSubject"/>
    <w:uiPriority w:val="99"/>
    <w:semiHidden/>
    <w:rsid w:val="003A62A0"/>
    <w:rPr>
      <w:b/>
      <w:bCs/>
      <w:sz w:val="20"/>
      <w:szCs w:val="20"/>
    </w:rPr>
  </w:style>
  <w:style w:type="character" w:styleId="Hyperlink">
    <w:name w:val="Hyperlink"/>
    <w:basedOn w:val="DefaultParagraphFont"/>
    <w:uiPriority w:val="99"/>
    <w:unhideWhenUsed/>
    <w:rsid w:val="00923C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9A7"/>
    <w:pPr>
      <w:ind w:left="720"/>
      <w:contextualSpacing/>
    </w:pPr>
  </w:style>
  <w:style w:type="paragraph" w:styleId="BalloonText">
    <w:name w:val="Balloon Text"/>
    <w:basedOn w:val="Normal"/>
    <w:link w:val="BalloonTextChar"/>
    <w:uiPriority w:val="99"/>
    <w:semiHidden/>
    <w:unhideWhenUsed/>
    <w:rsid w:val="00E91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929"/>
    <w:rPr>
      <w:rFonts w:ascii="Tahoma" w:hAnsi="Tahoma" w:cs="Tahoma"/>
      <w:sz w:val="16"/>
      <w:szCs w:val="16"/>
    </w:rPr>
  </w:style>
  <w:style w:type="table" w:styleId="TableGrid">
    <w:name w:val="Table Grid"/>
    <w:basedOn w:val="TableNormal"/>
    <w:uiPriority w:val="59"/>
    <w:rsid w:val="00E91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A62A0"/>
    <w:rPr>
      <w:sz w:val="16"/>
      <w:szCs w:val="16"/>
    </w:rPr>
  </w:style>
  <w:style w:type="paragraph" w:styleId="CommentText">
    <w:name w:val="annotation text"/>
    <w:basedOn w:val="Normal"/>
    <w:link w:val="CommentTextChar"/>
    <w:uiPriority w:val="99"/>
    <w:semiHidden/>
    <w:unhideWhenUsed/>
    <w:rsid w:val="003A62A0"/>
    <w:pPr>
      <w:spacing w:line="240" w:lineRule="auto"/>
    </w:pPr>
    <w:rPr>
      <w:sz w:val="20"/>
      <w:szCs w:val="20"/>
    </w:rPr>
  </w:style>
  <w:style w:type="character" w:customStyle="1" w:styleId="CommentTextChar">
    <w:name w:val="Comment Text Char"/>
    <w:basedOn w:val="DefaultParagraphFont"/>
    <w:link w:val="CommentText"/>
    <w:uiPriority w:val="99"/>
    <w:semiHidden/>
    <w:rsid w:val="003A62A0"/>
    <w:rPr>
      <w:sz w:val="20"/>
      <w:szCs w:val="20"/>
    </w:rPr>
  </w:style>
  <w:style w:type="paragraph" w:styleId="CommentSubject">
    <w:name w:val="annotation subject"/>
    <w:basedOn w:val="CommentText"/>
    <w:next w:val="CommentText"/>
    <w:link w:val="CommentSubjectChar"/>
    <w:uiPriority w:val="99"/>
    <w:semiHidden/>
    <w:unhideWhenUsed/>
    <w:rsid w:val="003A62A0"/>
    <w:rPr>
      <w:b/>
      <w:bCs/>
    </w:rPr>
  </w:style>
  <w:style w:type="character" w:customStyle="1" w:styleId="CommentSubjectChar">
    <w:name w:val="Comment Subject Char"/>
    <w:basedOn w:val="CommentTextChar"/>
    <w:link w:val="CommentSubject"/>
    <w:uiPriority w:val="99"/>
    <w:semiHidden/>
    <w:rsid w:val="003A62A0"/>
    <w:rPr>
      <w:b/>
      <w:bCs/>
      <w:sz w:val="20"/>
      <w:szCs w:val="20"/>
    </w:rPr>
  </w:style>
  <w:style w:type="character" w:styleId="Hyperlink">
    <w:name w:val="Hyperlink"/>
    <w:basedOn w:val="DefaultParagraphFont"/>
    <w:uiPriority w:val="99"/>
    <w:unhideWhenUsed/>
    <w:rsid w:val="00923C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arersleeds.org.uk/w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554D2FFF</Template>
  <TotalTime>224</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andrew.walsh</dc:creator>
  <cp:lastModifiedBy>andrew.walsh</cp:lastModifiedBy>
  <cp:revision>7</cp:revision>
  <cp:lastPrinted>2017-03-02T10:24:00Z</cp:lastPrinted>
  <dcterms:created xsi:type="dcterms:W3CDTF">2018-11-08T09:11:00Z</dcterms:created>
  <dcterms:modified xsi:type="dcterms:W3CDTF">2018-11-09T09:05:00Z</dcterms:modified>
</cp:coreProperties>
</file>